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5FA" w:rsidRDefault="005945FA" w:rsidP="00C25234">
      <w:pPr>
        <w:pStyle w:val="TitleA"/>
        <w:rPr>
          <w:rFonts w:ascii="Cambria" w:hAnsi="Cambria"/>
          <w:b/>
        </w:rPr>
      </w:pPr>
      <w:r w:rsidRPr="005945FA">
        <w:rPr>
          <w:rFonts w:ascii="Cambria" w:hAnsi="Cambria"/>
          <w:b/>
          <w:noProof/>
          <w:lang w:bidi="hi-IN"/>
        </w:rPr>
        <w:drawing>
          <wp:inline distT="0" distB="0" distL="0" distR="0">
            <wp:extent cx="5923107" cy="1144732"/>
            <wp:effectExtent l="19050" t="19050" r="20493" b="17318"/>
            <wp:docPr id="1" name="HeaderImage1" descr="JAINA CONVENTION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Image1" descr="JAINA CONVENTION 2017"/>
                    <pic:cNvPicPr>
                      <a:picLocks noChangeAspect="1" noChangeArrowheads="1"/>
                    </pic:cNvPicPr>
                  </pic:nvPicPr>
                  <pic:blipFill>
                    <a:blip r:embed="rId9" cstate="print"/>
                    <a:srcRect/>
                    <a:stretch>
                      <a:fillRect/>
                    </a:stretch>
                  </pic:blipFill>
                  <pic:spPr bwMode="auto">
                    <a:xfrm>
                      <a:off x="0" y="0"/>
                      <a:ext cx="5925439" cy="1145183"/>
                    </a:xfrm>
                    <a:prstGeom prst="rect">
                      <a:avLst/>
                    </a:prstGeom>
                    <a:noFill/>
                    <a:ln w="19050">
                      <a:solidFill>
                        <a:schemeClr val="tx1"/>
                      </a:solidFill>
                      <a:miter lim="800000"/>
                      <a:headEnd/>
                      <a:tailEnd/>
                    </a:ln>
                  </pic:spPr>
                </pic:pic>
              </a:graphicData>
            </a:graphic>
          </wp:inline>
        </w:drawing>
      </w:r>
    </w:p>
    <w:p w:rsidR="005945FA" w:rsidRDefault="005945FA" w:rsidP="00C25234">
      <w:pPr>
        <w:pStyle w:val="TitleA"/>
        <w:rPr>
          <w:rFonts w:ascii="Cambria" w:hAnsi="Cambria"/>
          <w:b/>
        </w:rPr>
      </w:pPr>
    </w:p>
    <w:p w:rsidR="009C42E9" w:rsidRDefault="00C25234" w:rsidP="00C25234">
      <w:pPr>
        <w:pStyle w:val="TitleA"/>
        <w:rPr>
          <w:rFonts w:ascii="Cambria" w:hAnsi="Cambria"/>
          <w:b/>
        </w:rPr>
      </w:pPr>
      <w:r w:rsidRPr="00ED3E79">
        <w:rPr>
          <w:rFonts w:ascii="Cambria" w:hAnsi="Cambria"/>
          <w:b/>
        </w:rPr>
        <w:t xml:space="preserve">Guidelines for </w:t>
      </w:r>
      <w:r w:rsidR="009C42E9">
        <w:rPr>
          <w:rFonts w:ascii="Cambria" w:hAnsi="Cambria"/>
          <w:b/>
        </w:rPr>
        <w:t xml:space="preserve">JAINS Got Talent Program </w:t>
      </w:r>
    </w:p>
    <w:p w:rsidR="00C25234" w:rsidRPr="00ED3E79" w:rsidRDefault="00C25234" w:rsidP="00C25234">
      <w:pPr>
        <w:pStyle w:val="TitleA"/>
        <w:rPr>
          <w:rFonts w:ascii="Cambria" w:hAnsi="Cambria"/>
          <w:b/>
        </w:rPr>
      </w:pPr>
      <w:r w:rsidRPr="00ED3E79">
        <w:rPr>
          <w:rFonts w:ascii="Cambria" w:hAnsi="Cambria"/>
          <w:b/>
        </w:rPr>
        <w:t>JAINA Convention 201</w:t>
      </w:r>
      <w:r w:rsidR="00F014E5">
        <w:rPr>
          <w:rFonts w:ascii="Cambria" w:hAnsi="Cambria"/>
          <w:b/>
        </w:rPr>
        <w:t>7</w:t>
      </w:r>
    </w:p>
    <w:p w:rsidR="00741853" w:rsidRPr="00545098" w:rsidRDefault="00741853">
      <w:pPr>
        <w:rPr>
          <w:rFonts w:ascii="Arial" w:hAnsi="Arial" w:cs="Arial"/>
          <w:sz w:val="20"/>
          <w:szCs w:val="20"/>
        </w:rPr>
      </w:pPr>
    </w:p>
    <w:p w:rsidR="00D20E60" w:rsidRPr="00B419D9" w:rsidRDefault="00C1075D" w:rsidP="00C61639">
      <w:pPr>
        <w:pStyle w:val="Header"/>
        <w:tabs>
          <w:tab w:val="clear" w:pos="4320"/>
          <w:tab w:val="clear" w:pos="8640"/>
        </w:tabs>
        <w:spacing w:after="240"/>
        <w:jc w:val="both"/>
      </w:pPr>
      <w:r w:rsidRPr="00B419D9">
        <w:rPr>
          <w:sz w:val="22"/>
          <w:szCs w:val="22"/>
        </w:rPr>
        <w:t xml:space="preserve">Following are the guidelines specific to “Jains Got Talent”, </w:t>
      </w:r>
      <w:r w:rsidR="00D30AF4" w:rsidRPr="00B419D9">
        <w:rPr>
          <w:sz w:val="22"/>
          <w:szCs w:val="22"/>
        </w:rPr>
        <w:t>created</w:t>
      </w:r>
      <w:r w:rsidR="00741853" w:rsidRPr="00B419D9">
        <w:rPr>
          <w:sz w:val="22"/>
          <w:szCs w:val="22"/>
        </w:rPr>
        <w:t xml:space="preserve"> by </w:t>
      </w:r>
      <w:r w:rsidR="00A608F6" w:rsidRPr="00B419D9">
        <w:rPr>
          <w:sz w:val="22"/>
          <w:szCs w:val="22"/>
        </w:rPr>
        <w:t xml:space="preserve">the </w:t>
      </w:r>
      <w:r w:rsidR="00D30AF4" w:rsidRPr="00B419D9">
        <w:rPr>
          <w:sz w:val="22"/>
          <w:szCs w:val="22"/>
        </w:rPr>
        <w:t>201</w:t>
      </w:r>
      <w:r w:rsidR="00F014E5" w:rsidRPr="00B419D9">
        <w:rPr>
          <w:sz w:val="22"/>
          <w:szCs w:val="22"/>
        </w:rPr>
        <w:t>7</w:t>
      </w:r>
      <w:r w:rsidR="00D30AF4" w:rsidRPr="00B419D9">
        <w:rPr>
          <w:sz w:val="22"/>
          <w:szCs w:val="22"/>
        </w:rPr>
        <w:t xml:space="preserve"> JAINA Convention Program Planning Committee on behalf of J</w:t>
      </w:r>
      <w:r w:rsidR="00704E99" w:rsidRPr="00B419D9">
        <w:rPr>
          <w:sz w:val="22"/>
          <w:szCs w:val="22"/>
        </w:rPr>
        <w:t>AINA</w:t>
      </w:r>
      <w:r w:rsidR="00D30AF4" w:rsidRPr="00B419D9">
        <w:t>:</w:t>
      </w:r>
    </w:p>
    <w:p w:rsidR="00930921" w:rsidRPr="00ED3E79" w:rsidRDefault="00930921" w:rsidP="00C61639">
      <w:pPr>
        <w:pStyle w:val="Header"/>
        <w:tabs>
          <w:tab w:val="clear" w:pos="4320"/>
          <w:tab w:val="clear" w:pos="8640"/>
        </w:tabs>
        <w:spacing w:after="240"/>
        <w:jc w:val="both"/>
        <w:rPr>
          <w:rFonts w:ascii="Calibri" w:hAnsi="Calibri" w:cs="Calibri"/>
          <w:b/>
          <w:bCs/>
          <w:u w:val="single"/>
        </w:rPr>
      </w:pPr>
      <w:r w:rsidRPr="00ED3E79">
        <w:rPr>
          <w:rFonts w:ascii="Calibri" w:hAnsi="Calibri" w:cs="Calibri"/>
          <w:b/>
          <w:bCs/>
          <w:u w:val="single"/>
        </w:rPr>
        <w:t>Guidelines:</w:t>
      </w:r>
    </w:p>
    <w:p w:rsidR="00F2012D" w:rsidRPr="00F2012D" w:rsidRDefault="00930921" w:rsidP="00C61639">
      <w:pPr>
        <w:pStyle w:val="Header"/>
        <w:numPr>
          <w:ilvl w:val="0"/>
          <w:numId w:val="7"/>
        </w:numPr>
        <w:tabs>
          <w:tab w:val="clear" w:pos="4320"/>
          <w:tab w:val="clear" w:pos="8640"/>
        </w:tabs>
        <w:spacing w:after="240"/>
        <w:jc w:val="both"/>
        <w:rPr>
          <w:rFonts w:ascii="Calibri" w:hAnsi="Calibri" w:cs="Calibri"/>
          <w:b/>
          <w:bCs/>
          <w:sz w:val="22"/>
          <w:szCs w:val="22"/>
        </w:rPr>
      </w:pPr>
      <w:r w:rsidRPr="00ED3E79">
        <w:rPr>
          <w:rFonts w:ascii="Calibri" w:hAnsi="Calibri" w:cs="Calibri"/>
          <w:bCs/>
          <w:sz w:val="22"/>
          <w:szCs w:val="22"/>
        </w:rPr>
        <w:t>There will be t</w:t>
      </w:r>
      <w:r w:rsidR="00F2012D">
        <w:rPr>
          <w:rFonts w:ascii="Calibri" w:hAnsi="Calibri" w:cs="Calibri"/>
          <w:bCs/>
          <w:sz w:val="22"/>
          <w:szCs w:val="22"/>
        </w:rPr>
        <w:t>hree</w:t>
      </w:r>
      <w:r w:rsidRPr="00ED3E79">
        <w:rPr>
          <w:rFonts w:ascii="Calibri" w:hAnsi="Calibri" w:cs="Calibri"/>
          <w:bCs/>
          <w:sz w:val="22"/>
          <w:szCs w:val="22"/>
        </w:rPr>
        <w:t xml:space="preserve"> categories based on age</w:t>
      </w:r>
      <w:r w:rsidR="00F278B0">
        <w:rPr>
          <w:rFonts w:ascii="Calibri" w:hAnsi="Calibri" w:cs="Calibri"/>
          <w:bCs/>
          <w:sz w:val="22"/>
          <w:szCs w:val="22"/>
        </w:rPr>
        <w:t xml:space="preserve"> and number of participants registered within age group</w:t>
      </w:r>
      <w:r w:rsidRPr="00ED3E79">
        <w:rPr>
          <w:rFonts w:ascii="Calibri" w:hAnsi="Calibri" w:cs="Calibri"/>
          <w:bCs/>
          <w:sz w:val="22"/>
          <w:szCs w:val="22"/>
        </w:rPr>
        <w:t xml:space="preserve">: </w:t>
      </w:r>
    </w:p>
    <w:p w:rsidR="00F2012D" w:rsidRPr="00F2012D" w:rsidRDefault="00F2012D" w:rsidP="00F2012D">
      <w:pPr>
        <w:pStyle w:val="NoSpacing"/>
        <w:ind w:left="720"/>
      </w:pPr>
      <w:r w:rsidRPr="00F2012D">
        <w:t>Group 1:</w:t>
      </w:r>
      <w:r w:rsidRPr="00F2012D">
        <w:tab/>
        <w:t>Age 17 years and under</w:t>
      </w:r>
    </w:p>
    <w:p w:rsidR="00F2012D" w:rsidRDefault="00F2012D" w:rsidP="00F2012D">
      <w:pPr>
        <w:pStyle w:val="NoSpacing"/>
        <w:ind w:left="720"/>
      </w:pPr>
      <w:r>
        <w:t>Group 2:</w:t>
      </w:r>
      <w:r>
        <w:tab/>
        <w:t>Age 18 to 34 years</w:t>
      </w:r>
    </w:p>
    <w:p w:rsidR="00F2012D" w:rsidRDefault="00F2012D" w:rsidP="00F2012D">
      <w:pPr>
        <w:pStyle w:val="NoSpacing"/>
        <w:ind w:left="720"/>
      </w:pPr>
      <w:r>
        <w:t>Group 3:</w:t>
      </w:r>
      <w:r>
        <w:tab/>
        <w:t>Age 35 years and above</w:t>
      </w:r>
    </w:p>
    <w:p w:rsidR="00F2012D" w:rsidRDefault="00F2012D" w:rsidP="00F2012D">
      <w:pPr>
        <w:pStyle w:val="NoSpacing"/>
        <w:ind w:left="720"/>
      </w:pPr>
    </w:p>
    <w:p w:rsidR="00F2012D" w:rsidRPr="00F2012D" w:rsidRDefault="00B419D9" w:rsidP="00F2012D">
      <w:pPr>
        <w:pStyle w:val="NoSpacing"/>
        <w:ind w:left="720"/>
      </w:pPr>
      <w:r>
        <w:t xml:space="preserve">Jains Got Talent participant/s </w:t>
      </w:r>
      <w:r w:rsidR="00F2012D">
        <w:t>registration needs to be very clear as to which group they are participating in and age</w:t>
      </w:r>
      <w:r w:rsidR="001773CC">
        <w:t>/DOB</w:t>
      </w:r>
      <w:r w:rsidR="00F2012D">
        <w:t xml:space="preserve"> of each individuals competing in the </w:t>
      </w:r>
      <w:r>
        <w:t xml:space="preserve">solo or </w:t>
      </w:r>
      <w:r w:rsidR="00F2012D">
        <w:t xml:space="preserve">group </w:t>
      </w:r>
      <w:r>
        <w:t xml:space="preserve">act </w:t>
      </w:r>
      <w:r w:rsidR="00F2012D">
        <w:t xml:space="preserve">should be </w:t>
      </w:r>
      <w:r w:rsidR="002D78B8">
        <w:t>listed</w:t>
      </w:r>
      <w:r w:rsidR="00F2012D">
        <w:t xml:space="preserve"> </w:t>
      </w:r>
    </w:p>
    <w:p w:rsidR="00F2012D" w:rsidRPr="00F2012D" w:rsidRDefault="00F2012D" w:rsidP="00F2012D">
      <w:pPr>
        <w:pStyle w:val="NoSpacing"/>
      </w:pPr>
    </w:p>
    <w:p w:rsidR="00930921" w:rsidRPr="00ED3E79" w:rsidRDefault="00930921" w:rsidP="00C61639">
      <w:pPr>
        <w:pStyle w:val="Header"/>
        <w:numPr>
          <w:ilvl w:val="0"/>
          <w:numId w:val="7"/>
        </w:numPr>
        <w:tabs>
          <w:tab w:val="clear" w:pos="4320"/>
          <w:tab w:val="clear" w:pos="8640"/>
        </w:tabs>
        <w:spacing w:after="240"/>
        <w:jc w:val="both"/>
        <w:rPr>
          <w:rFonts w:ascii="Calibri" w:hAnsi="Calibri" w:cs="Calibri"/>
          <w:b/>
          <w:bCs/>
          <w:sz w:val="22"/>
          <w:szCs w:val="22"/>
        </w:rPr>
      </w:pPr>
      <w:r w:rsidRPr="00ED3E79">
        <w:rPr>
          <w:rFonts w:ascii="Calibri" w:hAnsi="Calibri" w:cs="Calibri"/>
          <w:bCs/>
          <w:sz w:val="22"/>
          <w:szCs w:val="22"/>
        </w:rPr>
        <w:t>Competition will be between the contestants of the same category.</w:t>
      </w:r>
      <w:r w:rsidR="006922A5">
        <w:rPr>
          <w:rFonts w:ascii="Calibri" w:hAnsi="Calibri" w:cs="Calibri"/>
          <w:bCs/>
          <w:sz w:val="22"/>
          <w:szCs w:val="22"/>
        </w:rPr>
        <w:t xml:space="preserve"> </w:t>
      </w:r>
    </w:p>
    <w:p w:rsidR="00930921" w:rsidRPr="00ED3E79" w:rsidRDefault="00930921" w:rsidP="00C61639">
      <w:pPr>
        <w:pStyle w:val="Header"/>
        <w:numPr>
          <w:ilvl w:val="0"/>
          <w:numId w:val="7"/>
        </w:numPr>
        <w:tabs>
          <w:tab w:val="clear" w:pos="4320"/>
          <w:tab w:val="clear" w:pos="8640"/>
        </w:tabs>
        <w:spacing w:after="240"/>
        <w:jc w:val="both"/>
        <w:rPr>
          <w:rFonts w:ascii="Calibri" w:hAnsi="Calibri" w:cs="Calibri"/>
          <w:b/>
          <w:bCs/>
          <w:sz w:val="22"/>
          <w:szCs w:val="22"/>
        </w:rPr>
      </w:pPr>
      <w:r w:rsidRPr="00ED3E79">
        <w:rPr>
          <w:rFonts w:ascii="Calibri" w:hAnsi="Calibri" w:cs="Calibri"/>
          <w:bCs/>
          <w:sz w:val="22"/>
          <w:szCs w:val="22"/>
        </w:rPr>
        <w:t xml:space="preserve">Contestants can choose between submitting a </w:t>
      </w:r>
      <w:r w:rsidRPr="00B419D9">
        <w:rPr>
          <w:rFonts w:ascii="Calibri" w:hAnsi="Calibri" w:cs="Calibri"/>
          <w:bCs/>
          <w:sz w:val="22"/>
          <w:szCs w:val="22"/>
          <w:u w:val="single"/>
        </w:rPr>
        <w:t>solo act or a group act</w:t>
      </w:r>
      <w:r w:rsidRPr="00ED3E79">
        <w:rPr>
          <w:rFonts w:ascii="Calibri" w:hAnsi="Calibri" w:cs="Calibri"/>
          <w:bCs/>
          <w:sz w:val="22"/>
          <w:szCs w:val="22"/>
        </w:rPr>
        <w:t xml:space="preserve">, but must stay consistent throughout all stages (audition, </w:t>
      </w:r>
      <w:r w:rsidR="00C61639">
        <w:rPr>
          <w:rFonts w:ascii="Calibri" w:hAnsi="Calibri" w:cs="Calibri"/>
          <w:bCs/>
          <w:sz w:val="22"/>
          <w:szCs w:val="22"/>
        </w:rPr>
        <w:t>preliminary rounds</w:t>
      </w:r>
      <w:r w:rsidRPr="00ED3E79">
        <w:rPr>
          <w:rFonts w:ascii="Calibri" w:hAnsi="Calibri" w:cs="Calibri"/>
          <w:bCs/>
          <w:sz w:val="22"/>
          <w:szCs w:val="22"/>
        </w:rPr>
        <w:t>, grand finale)</w:t>
      </w:r>
    </w:p>
    <w:p w:rsidR="00930921" w:rsidRPr="00ED3E79" w:rsidRDefault="00930921" w:rsidP="00C61639">
      <w:pPr>
        <w:pStyle w:val="Header"/>
        <w:numPr>
          <w:ilvl w:val="0"/>
          <w:numId w:val="7"/>
        </w:numPr>
        <w:tabs>
          <w:tab w:val="clear" w:pos="4320"/>
          <w:tab w:val="clear" w:pos="8640"/>
        </w:tabs>
        <w:spacing w:after="240"/>
        <w:jc w:val="both"/>
        <w:rPr>
          <w:rFonts w:ascii="Calibri" w:hAnsi="Calibri" w:cs="Calibri"/>
          <w:b/>
          <w:bCs/>
          <w:sz w:val="22"/>
          <w:szCs w:val="22"/>
        </w:rPr>
      </w:pPr>
      <w:r w:rsidRPr="00ED3E79">
        <w:rPr>
          <w:rFonts w:ascii="Calibri" w:hAnsi="Calibri" w:cs="Calibri"/>
          <w:bCs/>
          <w:sz w:val="22"/>
          <w:szCs w:val="22"/>
        </w:rPr>
        <w:t>The theme for JAINA</w:t>
      </w:r>
      <w:r w:rsidR="00C61639">
        <w:rPr>
          <w:rFonts w:ascii="Calibri" w:hAnsi="Calibri" w:cs="Calibri"/>
          <w:bCs/>
          <w:sz w:val="22"/>
          <w:szCs w:val="22"/>
        </w:rPr>
        <w:t xml:space="preserve"> is </w:t>
      </w:r>
      <w:r w:rsidR="00C61639" w:rsidRPr="00F278B0">
        <w:rPr>
          <w:rFonts w:ascii="Calibri" w:hAnsi="Calibri" w:cs="Calibri"/>
          <w:b/>
          <w:bCs/>
          <w:sz w:val="28"/>
          <w:szCs w:val="28"/>
        </w:rPr>
        <w:t>“</w:t>
      </w:r>
      <w:r w:rsidR="00F014E5">
        <w:rPr>
          <w:rFonts w:ascii="Calibri" w:hAnsi="Calibri" w:cs="Calibri"/>
          <w:b/>
          <w:bCs/>
          <w:sz w:val="28"/>
          <w:szCs w:val="28"/>
        </w:rPr>
        <w:t>Jainism &amp; Science</w:t>
      </w:r>
      <w:r w:rsidRPr="00F278B0">
        <w:rPr>
          <w:rFonts w:ascii="Calibri" w:hAnsi="Calibri" w:cs="Calibri"/>
          <w:b/>
          <w:bCs/>
          <w:sz w:val="28"/>
          <w:szCs w:val="28"/>
        </w:rPr>
        <w:t>”.</w:t>
      </w:r>
      <w:r w:rsidRPr="00ED3E79">
        <w:rPr>
          <w:rFonts w:ascii="Calibri" w:hAnsi="Calibri" w:cs="Calibri"/>
          <w:bCs/>
          <w:sz w:val="22"/>
          <w:szCs w:val="22"/>
        </w:rPr>
        <w:t xml:space="preserve"> While it is not necessary to incorporate the theme in the performance, it would be appreciated if the acts can incorporate this theme in their performances. While you are able to use songs from movies</w:t>
      </w:r>
      <w:r w:rsidR="00B419D9">
        <w:rPr>
          <w:rFonts w:ascii="Calibri" w:hAnsi="Calibri" w:cs="Calibri"/>
          <w:bCs/>
          <w:sz w:val="22"/>
          <w:szCs w:val="22"/>
        </w:rPr>
        <w:t xml:space="preserve"> or any particular act</w:t>
      </w:r>
      <w:r w:rsidRPr="00ED3E79">
        <w:rPr>
          <w:rFonts w:ascii="Calibri" w:hAnsi="Calibri" w:cs="Calibri"/>
          <w:bCs/>
          <w:sz w:val="22"/>
          <w:szCs w:val="22"/>
        </w:rPr>
        <w:t xml:space="preserve">, please use your </w:t>
      </w:r>
      <w:r w:rsidRPr="00F278B0">
        <w:rPr>
          <w:rFonts w:ascii="Calibri" w:hAnsi="Calibri" w:cs="Calibri"/>
          <w:bCs/>
          <w:sz w:val="22"/>
          <w:szCs w:val="22"/>
          <w:u w:val="single"/>
        </w:rPr>
        <w:t>best judgment</w:t>
      </w:r>
      <w:r w:rsidRPr="00ED3E79">
        <w:rPr>
          <w:rFonts w:ascii="Calibri" w:hAnsi="Calibri" w:cs="Calibri"/>
          <w:bCs/>
          <w:sz w:val="22"/>
          <w:szCs w:val="22"/>
        </w:rPr>
        <w:t xml:space="preserve"> to determine which songs</w:t>
      </w:r>
      <w:r w:rsidR="00B419D9">
        <w:rPr>
          <w:rFonts w:ascii="Calibri" w:hAnsi="Calibri" w:cs="Calibri"/>
          <w:bCs/>
          <w:sz w:val="22"/>
          <w:szCs w:val="22"/>
        </w:rPr>
        <w:t>/dances/acts</w:t>
      </w:r>
      <w:r w:rsidRPr="00ED3E79">
        <w:rPr>
          <w:rFonts w:ascii="Calibri" w:hAnsi="Calibri" w:cs="Calibri"/>
          <w:bCs/>
          <w:sz w:val="22"/>
          <w:szCs w:val="22"/>
        </w:rPr>
        <w:t xml:space="preserve"> are </w:t>
      </w:r>
      <w:r w:rsidRPr="00F278B0">
        <w:rPr>
          <w:rFonts w:ascii="Calibri" w:hAnsi="Calibri" w:cs="Calibri"/>
          <w:bCs/>
          <w:sz w:val="22"/>
          <w:szCs w:val="22"/>
          <w:u w:val="single"/>
        </w:rPr>
        <w:t>appropriate for a JAINA</w:t>
      </w:r>
      <w:r w:rsidRPr="00ED3E79">
        <w:rPr>
          <w:rFonts w:ascii="Calibri" w:hAnsi="Calibri" w:cs="Calibri"/>
          <w:bCs/>
          <w:sz w:val="22"/>
          <w:szCs w:val="22"/>
        </w:rPr>
        <w:t xml:space="preserve"> </w:t>
      </w:r>
      <w:r w:rsidRPr="00F278B0">
        <w:rPr>
          <w:rFonts w:ascii="Calibri" w:hAnsi="Calibri" w:cs="Calibri"/>
          <w:bCs/>
          <w:sz w:val="22"/>
          <w:szCs w:val="22"/>
          <w:u w:val="single"/>
        </w:rPr>
        <w:t>Convention</w:t>
      </w:r>
      <w:r w:rsidRPr="00ED3E79">
        <w:rPr>
          <w:rFonts w:ascii="Calibri" w:hAnsi="Calibri" w:cs="Calibri"/>
          <w:bCs/>
          <w:sz w:val="22"/>
          <w:szCs w:val="22"/>
        </w:rPr>
        <w:t xml:space="preserve">. </w:t>
      </w:r>
    </w:p>
    <w:p w:rsidR="00930921" w:rsidRPr="00ED3E79" w:rsidRDefault="00930921" w:rsidP="00C61639">
      <w:pPr>
        <w:pStyle w:val="Header"/>
        <w:numPr>
          <w:ilvl w:val="0"/>
          <w:numId w:val="7"/>
        </w:numPr>
        <w:tabs>
          <w:tab w:val="clear" w:pos="4320"/>
          <w:tab w:val="clear" w:pos="8640"/>
        </w:tabs>
        <w:spacing w:after="240"/>
        <w:jc w:val="both"/>
        <w:rPr>
          <w:rFonts w:ascii="Calibri" w:hAnsi="Calibri" w:cs="Calibri"/>
          <w:b/>
          <w:bCs/>
          <w:sz w:val="22"/>
          <w:szCs w:val="22"/>
        </w:rPr>
      </w:pPr>
      <w:r w:rsidRPr="00ED3E79">
        <w:rPr>
          <w:rFonts w:ascii="Calibri" w:hAnsi="Calibri" w:cs="Calibri"/>
          <w:bCs/>
          <w:sz w:val="22"/>
          <w:szCs w:val="22"/>
        </w:rPr>
        <w:t xml:space="preserve">The order of acts will be finalized by the Convention Program Committee once all presentation details are known. </w:t>
      </w:r>
    </w:p>
    <w:p w:rsidR="00930921" w:rsidRPr="00ED3E79" w:rsidRDefault="00930921" w:rsidP="00C61639">
      <w:pPr>
        <w:pStyle w:val="Header"/>
        <w:numPr>
          <w:ilvl w:val="0"/>
          <w:numId w:val="7"/>
        </w:numPr>
        <w:tabs>
          <w:tab w:val="clear" w:pos="4320"/>
          <w:tab w:val="clear" w:pos="8640"/>
        </w:tabs>
        <w:spacing w:after="240"/>
        <w:jc w:val="both"/>
        <w:rPr>
          <w:rFonts w:ascii="Calibri" w:hAnsi="Calibri" w:cs="Calibri"/>
          <w:b/>
          <w:bCs/>
          <w:sz w:val="22"/>
          <w:szCs w:val="22"/>
        </w:rPr>
      </w:pPr>
      <w:r w:rsidRPr="00ED3E79">
        <w:rPr>
          <w:rFonts w:ascii="Calibri" w:hAnsi="Calibri" w:cs="Calibri"/>
          <w:bCs/>
          <w:sz w:val="22"/>
          <w:szCs w:val="22"/>
        </w:rPr>
        <w:t>For any act</w:t>
      </w:r>
      <w:r w:rsidR="00D229F6" w:rsidRPr="00ED3E79">
        <w:rPr>
          <w:rFonts w:ascii="Calibri" w:hAnsi="Calibri" w:cs="Calibri"/>
          <w:bCs/>
          <w:sz w:val="22"/>
          <w:szCs w:val="22"/>
        </w:rPr>
        <w:t xml:space="preserve"> that requires</w:t>
      </w:r>
      <w:r w:rsidRPr="00ED3E79">
        <w:rPr>
          <w:rFonts w:ascii="Calibri" w:hAnsi="Calibri" w:cs="Calibri"/>
          <w:bCs/>
          <w:sz w:val="22"/>
          <w:szCs w:val="22"/>
        </w:rPr>
        <w:t xml:space="preserve"> putting of Bhagwan’s </w:t>
      </w:r>
      <w:r w:rsidR="002D78B8">
        <w:rPr>
          <w:rFonts w:ascii="Calibri" w:hAnsi="Calibri" w:cs="Calibri"/>
          <w:bCs/>
          <w:sz w:val="22"/>
          <w:szCs w:val="22"/>
        </w:rPr>
        <w:t xml:space="preserve">or Dev/Devi’s </w:t>
      </w:r>
      <w:r w:rsidRPr="00ED3E79">
        <w:rPr>
          <w:rFonts w:ascii="Calibri" w:hAnsi="Calibri" w:cs="Calibri"/>
          <w:bCs/>
          <w:sz w:val="22"/>
          <w:szCs w:val="22"/>
        </w:rPr>
        <w:t>statue/photo on stage, no footwear will be allowed</w:t>
      </w:r>
      <w:r w:rsidR="00D229F6" w:rsidRPr="00ED3E79">
        <w:rPr>
          <w:rFonts w:ascii="Calibri" w:hAnsi="Calibri" w:cs="Calibri"/>
          <w:bCs/>
          <w:sz w:val="22"/>
          <w:szCs w:val="22"/>
        </w:rPr>
        <w:t xml:space="preserve"> (on the stage)</w:t>
      </w:r>
      <w:r w:rsidRPr="00ED3E79">
        <w:rPr>
          <w:rFonts w:ascii="Calibri" w:hAnsi="Calibri" w:cs="Calibri"/>
          <w:bCs/>
          <w:sz w:val="22"/>
          <w:szCs w:val="22"/>
        </w:rPr>
        <w:t xml:space="preserve">. </w:t>
      </w:r>
    </w:p>
    <w:p w:rsidR="00D30AF4" w:rsidRPr="00ED3E79" w:rsidRDefault="00D30AF4" w:rsidP="00C61639">
      <w:pPr>
        <w:pStyle w:val="Header"/>
        <w:tabs>
          <w:tab w:val="clear" w:pos="4320"/>
          <w:tab w:val="clear" w:pos="8640"/>
        </w:tabs>
        <w:spacing w:after="240"/>
        <w:jc w:val="both"/>
        <w:rPr>
          <w:rFonts w:ascii="Calibri" w:hAnsi="Calibri" w:cs="Calibri"/>
          <w:b/>
          <w:u w:val="single"/>
        </w:rPr>
      </w:pPr>
      <w:r w:rsidRPr="00ED3E79">
        <w:rPr>
          <w:rFonts w:ascii="Calibri" w:hAnsi="Calibri" w:cs="Calibri"/>
          <w:b/>
          <w:u w:val="single"/>
        </w:rPr>
        <w:t>How to apply:</w:t>
      </w:r>
    </w:p>
    <w:p w:rsidR="002D78B8" w:rsidRPr="002D78B8" w:rsidRDefault="002D78B8" w:rsidP="002D78B8">
      <w:pPr>
        <w:ind w:firstLine="450"/>
        <w:rPr>
          <w:rFonts w:ascii="Arial" w:eastAsia="Calibri" w:hAnsi="Arial" w:cs="Arial"/>
        </w:rPr>
      </w:pPr>
      <w:r w:rsidRPr="002D78B8">
        <w:rPr>
          <w:rFonts w:ascii="Arial" w:eastAsia="Calibri" w:hAnsi="Arial" w:cs="Arial"/>
        </w:rPr>
        <w:t xml:space="preserve">Registration Form and guidelines can be downloaded from Convention Web site </w:t>
      </w:r>
    </w:p>
    <w:p w:rsidR="002D78B8" w:rsidRDefault="002D78B8" w:rsidP="002F2689">
      <w:pPr>
        <w:spacing w:after="200" w:line="276" w:lineRule="auto"/>
        <w:ind w:left="450"/>
        <w:rPr>
          <w:rFonts w:ascii="Arial" w:eastAsia="Calibri" w:hAnsi="Arial" w:cs="Arial"/>
          <w:color w:val="002060"/>
        </w:rPr>
      </w:pPr>
      <w:proofErr w:type="gramStart"/>
      <w:r w:rsidRPr="002D78B8">
        <w:rPr>
          <w:rFonts w:ascii="Arial" w:eastAsia="Calibri" w:hAnsi="Arial" w:cs="Arial"/>
        </w:rPr>
        <w:t>at</w:t>
      </w:r>
      <w:proofErr w:type="gramEnd"/>
      <w:r w:rsidRPr="002D78B8">
        <w:rPr>
          <w:rFonts w:ascii="Arial" w:eastAsia="Calibri" w:hAnsi="Arial" w:cs="Arial"/>
          <w:color w:val="002060"/>
        </w:rPr>
        <w:t xml:space="preserve"> </w:t>
      </w:r>
      <w:hyperlink r:id="rId10" w:history="1">
        <w:r w:rsidRPr="002D78B8">
          <w:rPr>
            <w:rFonts w:ascii="Arial" w:eastAsia="Calibri" w:hAnsi="Arial" w:cs="Arial"/>
            <w:color w:val="0000FF"/>
            <w:u w:val="single"/>
          </w:rPr>
          <w:t>http://convention.jaina.org</w:t>
        </w:r>
      </w:hyperlink>
      <w:r w:rsidRPr="002D78B8">
        <w:rPr>
          <w:rFonts w:ascii="Arial" w:eastAsia="Calibri" w:hAnsi="Arial" w:cs="Arial"/>
          <w:color w:val="002060"/>
          <w:u w:val="single"/>
        </w:rPr>
        <w:t xml:space="preserve"> </w:t>
      </w:r>
      <w:r w:rsidR="002D4B37">
        <w:rPr>
          <w:rFonts w:ascii="Arial" w:eastAsia="Calibri" w:hAnsi="Arial" w:cs="Arial"/>
          <w:color w:val="002060"/>
          <w:u w:val="single"/>
        </w:rPr>
        <w:t xml:space="preserve"> u</w:t>
      </w:r>
      <w:r w:rsidR="004B6508" w:rsidRPr="009C42E9">
        <w:rPr>
          <w:rFonts w:ascii="Arial" w:eastAsia="Calibri" w:hAnsi="Arial" w:cs="Arial"/>
          <w:b/>
          <w:color w:val="002060"/>
          <w:u w:val="single"/>
        </w:rPr>
        <w:t>nder Program Information section</w:t>
      </w:r>
      <w:r w:rsidR="002D4B37">
        <w:rPr>
          <w:rFonts w:ascii="Arial" w:eastAsia="Calibri" w:hAnsi="Arial" w:cs="Arial"/>
          <w:color w:val="002060"/>
        </w:rPr>
        <w:t>, Jains Got Talent</w:t>
      </w:r>
      <w:bookmarkStart w:id="0" w:name="_GoBack"/>
      <w:bookmarkEnd w:id="0"/>
      <w:r w:rsidR="004B6508" w:rsidRPr="002D78B8">
        <w:rPr>
          <w:rFonts w:ascii="Arial" w:eastAsia="Calibri" w:hAnsi="Arial" w:cs="Arial"/>
          <w:color w:val="002060"/>
        </w:rPr>
        <w:t>.</w:t>
      </w:r>
    </w:p>
    <w:p w:rsidR="002D78B8" w:rsidRPr="002D78B8" w:rsidRDefault="002D78B8" w:rsidP="002D78B8">
      <w:pPr>
        <w:spacing w:after="200" w:line="276" w:lineRule="auto"/>
        <w:rPr>
          <w:rFonts w:ascii="Arial" w:eastAsia="Calibri" w:hAnsi="Arial" w:cs="Arial"/>
        </w:rPr>
      </w:pPr>
      <w:r w:rsidRPr="002D78B8">
        <w:rPr>
          <w:rFonts w:ascii="Arial" w:eastAsia="Calibri" w:hAnsi="Arial" w:cs="Arial"/>
        </w:rPr>
        <w:lastRenderedPageBreak/>
        <w:t>Interested individuals should submit an audition video (</w:t>
      </w:r>
      <w:r w:rsidRPr="00B419D9">
        <w:rPr>
          <w:rFonts w:ascii="Arial" w:eastAsia="Calibri" w:hAnsi="Arial" w:cs="Arial"/>
          <w:b/>
        </w:rPr>
        <w:t>no more than 5 minutes long</w:t>
      </w:r>
      <w:r w:rsidRPr="002D78B8">
        <w:rPr>
          <w:rFonts w:ascii="Arial" w:eastAsia="Calibri" w:hAnsi="Arial" w:cs="Arial"/>
        </w:rPr>
        <w:t xml:space="preserve">) or web link of YouTube clip displaying their talent either by mail addressed to JAINA Convention (Jains Got Talent), C/O Jayesh Sanghvi 3510 Maverly Crest Court, Katy, TX 77494 or email to </w:t>
      </w:r>
      <w:r w:rsidRPr="002D78B8">
        <w:rPr>
          <w:rFonts w:ascii="Arial" w:eastAsia="Calibri" w:hAnsi="Arial" w:cs="Arial"/>
          <w:u w:val="single"/>
        </w:rPr>
        <w:t>both email</w:t>
      </w:r>
      <w:r w:rsidRPr="002D78B8">
        <w:rPr>
          <w:rFonts w:ascii="Arial" w:eastAsia="Calibri" w:hAnsi="Arial" w:cs="Arial"/>
        </w:rPr>
        <w:t xml:space="preserve"> addresses:</w:t>
      </w:r>
      <w:r w:rsidR="00F014E5">
        <w:rPr>
          <w:rFonts w:ascii="Arial" w:eastAsia="Calibri" w:hAnsi="Arial" w:cs="Arial"/>
        </w:rPr>
        <w:t xml:space="preserve"> </w:t>
      </w:r>
      <w:hyperlink r:id="rId11" w:history="1">
        <w:r w:rsidR="00F014E5" w:rsidRPr="006B00E3">
          <w:rPr>
            <w:rStyle w:val="Hyperlink"/>
            <w:rFonts w:ascii="Arial" w:eastAsia="Calibri" w:hAnsi="Arial" w:cs="Arial"/>
          </w:rPr>
          <w:t>jaingottalent@jaina.org</w:t>
        </w:r>
      </w:hyperlink>
      <w:r w:rsidR="00F014E5">
        <w:rPr>
          <w:rFonts w:ascii="Arial" w:eastAsia="Calibri" w:hAnsi="Arial" w:cs="Arial"/>
        </w:rPr>
        <w:t xml:space="preserve">, </w:t>
      </w:r>
      <w:r w:rsidRPr="002D78B8">
        <w:rPr>
          <w:rFonts w:ascii="Arial" w:eastAsia="Calibri" w:hAnsi="Arial" w:cs="Arial"/>
        </w:rPr>
        <w:t xml:space="preserve">and </w:t>
      </w:r>
      <w:hyperlink r:id="rId12" w:history="1">
        <w:r w:rsidR="00F014E5" w:rsidRPr="006B00E3">
          <w:rPr>
            <w:rStyle w:val="Hyperlink"/>
            <w:rFonts w:ascii="Arial" w:eastAsia="Calibri" w:hAnsi="Arial" w:cs="Arial"/>
          </w:rPr>
          <w:t>Convener2017@jaina.org</w:t>
        </w:r>
      </w:hyperlink>
      <w:r w:rsidR="00F014E5">
        <w:rPr>
          <w:rFonts w:ascii="Arial" w:eastAsia="Calibri" w:hAnsi="Arial" w:cs="Arial"/>
        </w:rPr>
        <w:t xml:space="preserve">, </w:t>
      </w:r>
      <w:r w:rsidRPr="002D78B8">
        <w:rPr>
          <w:rFonts w:ascii="Arial" w:eastAsia="Calibri" w:hAnsi="Arial" w:cs="Arial"/>
        </w:rPr>
        <w:t xml:space="preserve">The audition video/link and registration form must be received by April </w:t>
      </w:r>
      <w:r w:rsidR="0053427B">
        <w:rPr>
          <w:rFonts w:ascii="Arial" w:eastAsia="Calibri" w:hAnsi="Arial" w:cs="Arial"/>
        </w:rPr>
        <w:t>2</w:t>
      </w:r>
      <w:r w:rsidRPr="002D78B8">
        <w:rPr>
          <w:rFonts w:ascii="Arial" w:eastAsia="Calibri" w:hAnsi="Arial" w:cs="Arial"/>
        </w:rPr>
        <w:t>, 201</w:t>
      </w:r>
      <w:r w:rsidR="00F014E5">
        <w:rPr>
          <w:rFonts w:ascii="Arial" w:eastAsia="Calibri" w:hAnsi="Arial" w:cs="Arial"/>
        </w:rPr>
        <w:t>7</w:t>
      </w:r>
      <w:r w:rsidRPr="002D78B8">
        <w:rPr>
          <w:rFonts w:ascii="Arial" w:eastAsia="Calibri" w:hAnsi="Arial" w:cs="Arial"/>
        </w:rPr>
        <w:t xml:space="preserve">. </w:t>
      </w:r>
    </w:p>
    <w:p w:rsidR="00C61639" w:rsidRDefault="00D30AF4" w:rsidP="004E589D">
      <w:pPr>
        <w:pStyle w:val="Header"/>
        <w:tabs>
          <w:tab w:val="clear" w:pos="4320"/>
          <w:tab w:val="clear" w:pos="8640"/>
        </w:tabs>
        <w:spacing w:after="240"/>
        <w:ind w:left="450"/>
        <w:jc w:val="both"/>
        <w:rPr>
          <w:rFonts w:ascii="Calibri" w:hAnsi="Calibri" w:cs="Calibri"/>
          <w:bCs/>
          <w:color w:val="FF0000"/>
          <w:sz w:val="22"/>
          <w:szCs w:val="22"/>
        </w:rPr>
      </w:pPr>
      <w:r w:rsidRPr="00250B64">
        <w:rPr>
          <w:rFonts w:ascii="Calibri" w:hAnsi="Calibri" w:cs="Calibri"/>
          <w:bCs/>
          <w:color w:val="FF0000"/>
          <w:sz w:val="22"/>
          <w:szCs w:val="22"/>
        </w:rPr>
        <w:t xml:space="preserve">The deadline for receipt of the application form and the audition materials is April </w:t>
      </w:r>
      <w:r w:rsidR="0053427B">
        <w:rPr>
          <w:rFonts w:ascii="Calibri" w:hAnsi="Calibri" w:cs="Calibri"/>
          <w:bCs/>
          <w:color w:val="FF0000"/>
          <w:sz w:val="22"/>
          <w:szCs w:val="22"/>
        </w:rPr>
        <w:t>2</w:t>
      </w:r>
      <w:r w:rsidRPr="00250B64">
        <w:rPr>
          <w:rFonts w:ascii="Calibri" w:hAnsi="Calibri" w:cs="Calibri"/>
          <w:bCs/>
          <w:color w:val="FF0000"/>
          <w:sz w:val="22"/>
          <w:szCs w:val="22"/>
        </w:rPr>
        <w:t>, 201</w:t>
      </w:r>
      <w:r w:rsidR="00F014E5">
        <w:rPr>
          <w:rFonts w:ascii="Calibri" w:hAnsi="Calibri" w:cs="Calibri"/>
          <w:bCs/>
          <w:color w:val="FF0000"/>
          <w:sz w:val="22"/>
          <w:szCs w:val="22"/>
        </w:rPr>
        <w:t>7</w:t>
      </w:r>
      <w:r w:rsidRPr="00250B64">
        <w:rPr>
          <w:rFonts w:ascii="Calibri" w:hAnsi="Calibri" w:cs="Calibri"/>
          <w:bCs/>
          <w:color w:val="FF0000"/>
          <w:sz w:val="22"/>
          <w:szCs w:val="22"/>
        </w:rPr>
        <w:t>.</w:t>
      </w:r>
    </w:p>
    <w:p w:rsidR="009B6459" w:rsidRPr="00250B64" w:rsidRDefault="009B6459" w:rsidP="004E589D">
      <w:pPr>
        <w:pStyle w:val="Header"/>
        <w:tabs>
          <w:tab w:val="clear" w:pos="4320"/>
          <w:tab w:val="clear" w:pos="8640"/>
        </w:tabs>
        <w:spacing w:after="240"/>
        <w:ind w:left="450"/>
        <w:jc w:val="both"/>
        <w:rPr>
          <w:rFonts w:ascii="Calibri" w:hAnsi="Calibri" w:cs="Calibri"/>
          <w:bCs/>
          <w:color w:val="FF0000"/>
          <w:sz w:val="22"/>
          <w:szCs w:val="22"/>
        </w:rPr>
      </w:pPr>
      <w:r>
        <w:rPr>
          <w:rFonts w:ascii="Calibri" w:hAnsi="Calibri" w:cs="Calibri"/>
          <w:bCs/>
          <w:color w:val="FF0000"/>
          <w:sz w:val="22"/>
          <w:szCs w:val="22"/>
        </w:rPr>
        <w:t xml:space="preserve">Signed </w:t>
      </w:r>
      <w:r w:rsidR="009F3F0D">
        <w:rPr>
          <w:rFonts w:ascii="Calibri" w:hAnsi="Calibri" w:cs="Calibri"/>
          <w:bCs/>
          <w:color w:val="FF0000"/>
          <w:sz w:val="22"/>
          <w:szCs w:val="22"/>
        </w:rPr>
        <w:t xml:space="preserve">registration forms with complete details </w:t>
      </w:r>
      <w:r w:rsidR="00AA5BDB">
        <w:rPr>
          <w:rFonts w:ascii="Calibri" w:hAnsi="Calibri" w:cs="Calibri"/>
          <w:bCs/>
          <w:color w:val="FF0000"/>
          <w:sz w:val="22"/>
          <w:szCs w:val="22"/>
        </w:rPr>
        <w:t xml:space="preserve">and video consent form </w:t>
      </w:r>
      <w:r w:rsidR="009F3F0D">
        <w:rPr>
          <w:rFonts w:ascii="Calibri" w:hAnsi="Calibri" w:cs="Calibri"/>
          <w:bCs/>
          <w:color w:val="FF0000"/>
          <w:sz w:val="22"/>
          <w:szCs w:val="22"/>
        </w:rPr>
        <w:t>(</w:t>
      </w:r>
      <w:r w:rsidR="009F3F0D" w:rsidRPr="004B1F67">
        <w:rPr>
          <w:rFonts w:ascii="Calibri" w:hAnsi="Calibri" w:cs="Calibri"/>
          <w:b/>
          <w:bCs/>
          <w:color w:val="FF0000"/>
          <w:sz w:val="22"/>
          <w:szCs w:val="22"/>
          <w:u w:val="single"/>
        </w:rPr>
        <w:t>legible/readable clearly</w:t>
      </w:r>
      <w:r w:rsidR="009F3F0D">
        <w:rPr>
          <w:rFonts w:ascii="Calibri" w:hAnsi="Calibri" w:cs="Calibri"/>
          <w:bCs/>
          <w:color w:val="FF0000"/>
          <w:sz w:val="22"/>
          <w:szCs w:val="22"/>
        </w:rPr>
        <w:t>) can be scanned and sent to us</w:t>
      </w:r>
      <w:r w:rsidR="004B1F67">
        <w:rPr>
          <w:rFonts w:ascii="Calibri" w:hAnsi="Calibri" w:cs="Calibri"/>
          <w:bCs/>
          <w:color w:val="FF0000"/>
          <w:sz w:val="22"/>
          <w:szCs w:val="22"/>
        </w:rPr>
        <w:t xml:space="preserve"> at</w:t>
      </w:r>
      <w:r w:rsidR="009F3F0D">
        <w:rPr>
          <w:rFonts w:ascii="Calibri" w:hAnsi="Calibri" w:cs="Calibri"/>
          <w:bCs/>
          <w:color w:val="FF0000"/>
          <w:sz w:val="22"/>
          <w:szCs w:val="22"/>
        </w:rPr>
        <w:t xml:space="preserve"> </w:t>
      </w:r>
      <w:hyperlink r:id="rId13" w:history="1">
        <w:r w:rsidR="004B1F67" w:rsidRPr="006B00E3">
          <w:rPr>
            <w:rStyle w:val="Hyperlink"/>
            <w:rFonts w:ascii="Arial" w:eastAsia="Calibri" w:hAnsi="Arial" w:cs="Arial"/>
          </w:rPr>
          <w:t>jaingottalent@jaina.org</w:t>
        </w:r>
      </w:hyperlink>
      <w:r w:rsidR="004B1F67">
        <w:rPr>
          <w:rFonts w:ascii="Arial" w:eastAsia="Calibri" w:hAnsi="Arial" w:cs="Arial"/>
        </w:rPr>
        <w:t xml:space="preserve">, </w:t>
      </w:r>
      <w:r w:rsidR="004B1F67" w:rsidRPr="002D78B8">
        <w:rPr>
          <w:rFonts w:ascii="Arial" w:eastAsia="Calibri" w:hAnsi="Arial" w:cs="Arial"/>
        </w:rPr>
        <w:t xml:space="preserve">and </w:t>
      </w:r>
      <w:hyperlink r:id="rId14" w:history="1">
        <w:r w:rsidR="004B1F67" w:rsidRPr="006B00E3">
          <w:rPr>
            <w:rStyle w:val="Hyperlink"/>
            <w:rFonts w:ascii="Arial" w:eastAsia="Calibri" w:hAnsi="Arial" w:cs="Arial"/>
          </w:rPr>
          <w:t>Convener2017@jaina.org</w:t>
        </w:r>
      </w:hyperlink>
      <w:r w:rsidR="004B1F67">
        <w:rPr>
          <w:rFonts w:ascii="Arial" w:eastAsia="Calibri" w:hAnsi="Arial" w:cs="Arial"/>
        </w:rPr>
        <w:t xml:space="preserve"> </w:t>
      </w:r>
      <w:r w:rsidR="009F3F0D">
        <w:rPr>
          <w:rFonts w:ascii="Calibri" w:hAnsi="Calibri" w:cs="Calibri"/>
          <w:bCs/>
          <w:color w:val="FF0000"/>
          <w:sz w:val="22"/>
          <w:szCs w:val="22"/>
        </w:rPr>
        <w:t>by deadline.</w:t>
      </w:r>
    </w:p>
    <w:p w:rsidR="00D30AF4" w:rsidRPr="00ED3E79" w:rsidRDefault="00C61639" w:rsidP="00C61639">
      <w:pPr>
        <w:pStyle w:val="Header"/>
        <w:tabs>
          <w:tab w:val="clear" w:pos="4320"/>
          <w:tab w:val="clear" w:pos="8640"/>
        </w:tabs>
        <w:spacing w:after="240"/>
        <w:jc w:val="both"/>
        <w:rPr>
          <w:rFonts w:ascii="Calibri" w:hAnsi="Calibri" w:cs="Calibri"/>
        </w:rPr>
      </w:pPr>
      <w:r w:rsidRPr="00ED3E79">
        <w:rPr>
          <w:rFonts w:ascii="Calibri" w:hAnsi="Calibri" w:cs="Calibri"/>
          <w:b/>
          <w:u w:val="single"/>
        </w:rPr>
        <w:t xml:space="preserve"> </w:t>
      </w:r>
      <w:r w:rsidR="00D30AF4" w:rsidRPr="00ED3E79">
        <w:rPr>
          <w:rFonts w:ascii="Calibri" w:hAnsi="Calibri" w:cs="Calibri"/>
          <w:b/>
          <w:u w:val="single"/>
        </w:rPr>
        <w:t>Audition Process</w:t>
      </w:r>
      <w:r w:rsidR="00ED3E79">
        <w:rPr>
          <w:rFonts w:ascii="Calibri" w:hAnsi="Calibri" w:cs="Calibri"/>
          <w:b/>
          <w:u w:val="single"/>
        </w:rPr>
        <w:t>:</w:t>
      </w:r>
    </w:p>
    <w:p w:rsidR="00D30AF4" w:rsidRPr="00ED3E79" w:rsidRDefault="009E547A" w:rsidP="00C61639">
      <w:pPr>
        <w:pStyle w:val="Header"/>
        <w:numPr>
          <w:ilvl w:val="0"/>
          <w:numId w:val="15"/>
        </w:numPr>
        <w:tabs>
          <w:tab w:val="clear" w:pos="4320"/>
          <w:tab w:val="clear" w:pos="8640"/>
        </w:tabs>
        <w:spacing w:after="240"/>
        <w:jc w:val="both"/>
        <w:rPr>
          <w:rFonts w:ascii="Calibri" w:hAnsi="Calibri" w:cs="Calibri"/>
          <w:b/>
          <w:bCs/>
          <w:sz w:val="22"/>
          <w:szCs w:val="22"/>
        </w:rPr>
      </w:pPr>
      <w:r w:rsidRPr="00ED3E79">
        <w:rPr>
          <w:rFonts w:ascii="Calibri" w:hAnsi="Calibri" w:cs="Calibri"/>
          <w:sz w:val="22"/>
          <w:szCs w:val="22"/>
        </w:rPr>
        <w:t>The auditio</w:t>
      </w:r>
      <w:r w:rsidR="00ED3E79">
        <w:rPr>
          <w:rFonts w:ascii="Calibri" w:hAnsi="Calibri" w:cs="Calibri"/>
          <w:sz w:val="22"/>
          <w:szCs w:val="22"/>
        </w:rPr>
        <w:t>n video should not exceed 5 minutes</w:t>
      </w:r>
      <w:r w:rsidRPr="00ED3E79">
        <w:rPr>
          <w:rFonts w:ascii="Calibri" w:hAnsi="Calibri" w:cs="Calibri"/>
          <w:sz w:val="22"/>
          <w:szCs w:val="22"/>
        </w:rPr>
        <w:t xml:space="preserve"> and</w:t>
      </w:r>
      <w:r w:rsidRPr="00ED3E79">
        <w:rPr>
          <w:rFonts w:ascii="Calibri" w:hAnsi="Calibri" w:cs="Calibri"/>
          <w:color w:val="0070C0"/>
          <w:sz w:val="22"/>
          <w:szCs w:val="22"/>
        </w:rPr>
        <w:t xml:space="preserve"> </w:t>
      </w:r>
      <w:r w:rsidRPr="00ED3E79">
        <w:rPr>
          <w:rFonts w:ascii="Calibri" w:hAnsi="Calibri" w:cs="Calibri"/>
          <w:sz w:val="22"/>
          <w:szCs w:val="22"/>
        </w:rPr>
        <w:t>should</w:t>
      </w:r>
      <w:r w:rsidRPr="00ED3E79">
        <w:rPr>
          <w:rFonts w:ascii="Calibri" w:hAnsi="Calibri" w:cs="Calibri"/>
          <w:color w:val="0070C0"/>
          <w:sz w:val="22"/>
          <w:szCs w:val="22"/>
        </w:rPr>
        <w:t xml:space="preserve"> </w:t>
      </w:r>
      <w:r w:rsidR="00A608F6" w:rsidRPr="00ED3E79">
        <w:rPr>
          <w:rFonts w:ascii="Calibri" w:hAnsi="Calibri" w:cs="Calibri"/>
          <w:sz w:val="22"/>
          <w:szCs w:val="22"/>
        </w:rPr>
        <w:t xml:space="preserve">display </w:t>
      </w:r>
      <w:r w:rsidR="00D229F6" w:rsidRPr="00ED3E79">
        <w:rPr>
          <w:rFonts w:ascii="Calibri" w:hAnsi="Calibri" w:cs="Calibri"/>
          <w:sz w:val="22"/>
          <w:szCs w:val="22"/>
        </w:rPr>
        <w:t>the talent you</w:t>
      </w:r>
      <w:r w:rsidR="00A608F6" w:rsidRPr="00ED3E79">
        <w:rPr>
          <w:rFonts w:ascii="Calibri" w:hAnsi="Calibri" w:cs="Calibri"/>
          <w:sz w:val="22"/>
          <w:szCs w:val="22"/>
        </w:rPr>
        <w:t xml:space="preserve"> wish to show. </w:t>
      </w:r>
      <w:r w:rsidR="00D30AF4" w:rsidRPr="00ED3E79">
        <w:rPr>
          <w:rFonts w:ascii="Calibri" w:hAnsi="Calibri" w:cs="Calibri"/>
          <w:bCs/>
          <w:sz w:val="22"/>
          <w:szCs w:val="22"/>
        </w:rPr>
        <w:t>Examples of talent include but are not limited to: dancing, singing, playing a musical instrument, acting, magician, etc.</w:t>
      </w:r>
      <w:r w:rsidR="006922A5">
        <w:rPr>
          <w:rFonts w:ascii="Calibri" w:hAnsi="Calibri" w:cs="Calibri"/>
          <w:bCs/>
          <w:sz w:val="22"/>
          <w:szCs w:val="22"/>
        </w:rPr>
        <w:t xml:space="preserve"> </w:t>
      </w:r>
    </w:p>
    <w:p w:rsidR="00D30AF4" w:rsidRPr="00ED3E79" w:rsidRDefault="00D30AF4" w:rsidP="00C61639">
      <w:pPr>
        <w:pStyle w:val="Header"/>
        <w:numPr>
          <w:ilvl w:val="0"/>
          <w:numId w:val="15"/>
        </w:numPr>
        <w:tabs>
          <w:tab w:val="clear" w:pos="4320"/>
          <w:tab w:val="clear" w:pos="8640"/>
        </w:tabs>
        <w:spacing w:after="240"/>
        <w:jc w:val="both"/>
        <w:rPr>
          <w:rFonts w:ascii="Calibri" w:hAnsi="Calibri" w:cs="Calibri"/>
          <w:bCs/>
          <w:sz w:val="20"/>
          <w:szCs w:val="20"/>
        </w:rPr>
      </w:pPr>
      <w:r w:rsidRPr="00ED3E79">
        <w:rPr>
          <w:rFonts w:ascii="Calibri" w:hAnsi="Calibri" w:cs="Calibri"/>
          <w:sz w:val="22"/>
          <w:szCs w:val="22"/>
        </w:rPr>
        <w:t xml:space="preserve">The </w:t>
      </w:r>
      <w:r w:rsidR="004B1F67">
        <w:rPr>
          <w:rFonts w:ascii="Calibri" w:hAnsi="Calibri" w:cs="Calibri"/>
          <w:sz w:val="22"/>
          <w:szCs w:val="22"/>
        </w:rPr>
        <w:t>JAINS Got Talent</w:t>
      </w:r>
      <w:r w:rsidR="00314096" w:rsidRPr="00ED3E79">
        <w:rPr>
          <w:rFonts w:ascii="Calibri" w:hAnsi="Calibri" w:cs="Calibri"/>
          <w:sz w:val="22"/>
          <w:szCs w:val="22"/>
        </w:rPr>
        <w:t xml:space="preserve"> Program Planning </w:t>
      </w:r>
      <w:r w:rsidRPr="00ED3E79">
        <w:rPr>
          <w:rFonts w:ascii="Calibri" w:hAnsi="Calibri" w:cs="Calibri"/>
          <w:sz w:val="22"/>
          <w:szCs w:val="22"/>
        </w:rPr>
        <w:t xml:space="preserve">Committee will </w:t>
      </w:r>
      <w:r w:rsidR="00314096" w:rsidRPr="00ED3E79">
        <w:rPr>
          <w:rFonts w:ascii="Calibri" w:hAnsi="Calibri" w:cs="Calibri"/>
          <w:sz w:val="22"/>
          <w:szCs w:val="22"/>
        </w:rPr>
        <w:t xml:space="preserve">select </w:t>
      </w:r>
      <w:r w:rsidRPr="00ED3E79">
        <w:rPr>
          <w:rFonts w:ascii="Calibri" w:hAnsi="Calibri" w:cs="Calibri"/>
          <w:sz w:val="22"/>
          <w:szCs w:val="22"/>
        </w:rPr>
        <w:t xml:space="preserve">a panel of judges who will </w:t>
      </w:r>
      <w:r w:rsidR="00314096" w:rsidRPr="00ED3E79">
        <w:rPr>
          <w:rFonts w:ascii="Calibri" w:hAnsi="Calibri" w:cs="Calibri"/>
          <w:sz w:val="22"/>
          <w:szCs w:val="22"/>
        </w:rPr>
        <w:t xml:space="preserve">provide initial screening of the </w:t>
      </w:r>
      <w:r w:rsidRPr="00ED3E79">
        <w:rPr>
          <w:rFonts w:ascii="Calibri" w:hAnsi="Calibri" w:cs="Calibri"/>
          <w:sz w:val="22"/>
          <w:szCs w:val="22"/>
        </w:rPr>
        <w:t>acts</w:t>
      </w:r>
      <w:r w:rsidR="00314096" w:rsidRPr="00ED3E79">
        <w:rPr>
          <w:rFonts w:ascii="Calibri" w:hAnsi="Calibri" w:cs="Calibri"/>
          <w:sz w:val="22"/>
          <w:szCs w:val="22"/>
        </w:rPr>
        <w:t xml:space="preserve">. Successful participants will be notified by </w:t>
      </w:r>
      <w:r w:rsidR="00314096" w:rsidRPr="00ED3E79">
        <w:rPr>
          <w:rFonts w:ascii="Calibri" w:hAnsi="Calibri" w:cs="Calibri"/>
          <w:b/>
          <w:sz w:val="22"/>
          <w:szCs w:val="22"/>
        </w:rPr>
        <w:t xml:space="preserve">May </w:t>
      </w:r>
      <w:r w:rsidR="004B1F67">
        <w:rPr>
          <w:rFonts w:ascii="Calibri" w:hAnsi="Calibri" w:cs="Calibri"/>
          <w:b/>
          <w:sz w:val="22"/>
          <w:szCs w:val="22"/>
        </w:rPr>
        <w:t>7</w:t>
      </w:r>
      <w:r w:rsidR="00314096" w:rsidRPr="00ED3E79">
        <w:rPr>
          <w:rFonts w:ascii="Calibri" w:hAnsi="Calibri" w:cs="Calibri"/>
          <w:b/>
          <w:sz w:val="22"/>
          <w:szCs w:val="22"/>
        </w:rPr>
        <w:t>, 201</w:t>
      </w:r>
      <w:r w:rsidR="004B1F67">
        <w:rPr>
          <w:rFonts w:ascii="Calibri" w:hAnsi="Calibri" w:cs="Calibri"/>
          <w:b/>
          <w:sz w:val="22"/>
          <w:szCs w:val="22"/>
        </w:rPr>
        <w:t>7</w:t>
      </w:r>
      <w:r w:rsidR="00314096" w:rsidRPr="00ED3E79">
        <w:rPr>
          <w:rFonts w:ascii="Calibri" w:hAnsi="Calibri" w:cs="Calibri"/>
          <w:sz w:val="22"/>
          <w:szCs w:val="22"/>
        </w:rPr>
        <w:t xml:space="preserve"> and will be </w:t>
      </w:r>
      <w:r w:rsidRPr="00ED3E79">
        <w:rPr>
          <w:rFonts w:ascii="Calibri" w:hAnsi="Calibri" w:cs="Calibri"/>
          <w:sz w:val="22"/>
          <w:szCs w:val="22"/>
        </w:rPr>
        <w:t xml:space="preserve">invited </w:t>
      </w:r>
      <w:r w:rsidR="00314096" w:rsidRPr="00ED3E79">
        <w:rPr>
          <w:rFonts w:ascii="Calibri" w:hAnsi="Calibri" w:cs="Calibri"/>
          <w:sz w:val="22"/>
          <w:szCs w:val="22"/>
        </w:rPr>
        <w:t>for further participation in the competition at the c</w:t>
      </w:r>
      <w:r w:rsidRPr="00ED3E79">
        <w:rPr>
          <w:rFonts w:ascii="Calibri" w:hAnsi="Calibri" w:cs="Calibri"/>
          <w:sz w:val="22"/>
          <w:szCs w:val="22"/>
        </w:rPr>
        <w:t>onvention.</w:t>
      </w:r>
      <w:r w:rsidR="006922A5">
        <w:rPr>
          <w:rFonts w:ascii="Calibri" w:hAnsi="Calibri" w:cs="Calibri"/>
          <w:sz w:val="22"/>
          <w:szCs w:val="22"/>
        </w:rPr>
        <w:t xml:space="preserve"> </w:t>
      </w:r>
    </w:p>
    <w:p w:rsidR="00314096" w:rsidRPr="00ED3E79" w:rsidRDefault="00314096" w:rsidP="00C61639">
      <w:pPr>
        <w:pStyle w:val="Header"/>
        <w:tabs>
          <w:tab w:val="clear" w:pos="4320"/>
          <w:tab w:val="clear" w:pos="8640"/>
        </w:tabs>
        <w:spacing w:after="240"/>
        <w:jc w:val="both"/>
        <w:rPr>
          <w:rFonts w:ascii="Calibri" w:hAnsi="Calibri" w:cs="Calibri"/>
          <w:b/>
          <w:u w:val="single"/>
        </w:rPr>
      </w:pPr>
      <w:r w:rsidRPr="00ED3E79">
        <w:rPr>
          <w:rFonts w:ascii="Calibri" w:hAnsi="Calibri" w:cs="Calibri"/>
          <w:b/>
          <w:u w:val="single"/>
        </w:rPr>
        <w:t>Competition process at the Convention</w:t>
      </w:r>
      <w:r w:rsidR="00ED3E79">
        <w:rPr>
          <w:rFonts w:ascii="Calibri" w:hAnsi="Calibri" w:cs="Calibri"/>
          <w:b/>
          <w:u w:val="single"/>
        </w:rPr>
        <w:t>:</w:t>
      </w:r>
    </w:p>
    <w:p w:rsidR="00930921" w:rsidRPr="00ED3E79" w:rsidRDefault="00930921" w:rsidP="00C61639">
      <w:pPr>
        <w:pStyle w:val="Header"/>
        <w:numPr>
          <w:ilvl w:val="0"/>
          <w:numId w:val="7"/>
        </w:numPr>
        <w:tabs>
          <w:tab w:val="clear" w:pos="4320"/>
          <w:tab w:val="clear" w:pos="8640"/>
        </w:tabs>
        <w:spacing w:after="240"/>
        <w:jc w:val="both"/>
        <w:rPr>
          <w:rFonts w:ascii="Calibri" w:hAnsi="Calibri" w:cs="Calibri"/>
          <w:b/>
          <w:bCs/>
          <w:sz w:val="22"/>
          <w:szCs w:val="22"/>
        </w:rPr>
      </w:pPr>
      <w:r w:rsidRPr="00ED3E79">
        <w:rPr>
          <w:rFonts w:ascii="Calibri" w:hAnsi="Calibri" w:cs="Calibri"/>
          <w:bCs/>
          <w:sz w:val="22"/>
          <w:szCs w:val="22"/>
        </w:rPr>
        <w:t>There will be 3</w:t>
      </w:r>
      <w:r w:rsidR="00314096" w:rsidRPr="00ED3E79">
        <w:rPr>
          <w:rFonts w:ascii="Calibri" w:hAnsi="Calibri" w:cs="Calibri"/>
          <w:bCs/>
          <w:sz w:val="22"/>
          <w:szCs w:val="22"/>
        </w:rPr>
        <w:t xml:space="preserve"> rounds of performances at the Convention.</w:t>
      </w:r>
    </w:p>
    <w:p w:rsidR="007C02A3" w:rsidRPr="00ED3E79" w:rsidRDefault="00D229F6" w:rsidP="00C61639">
      <w:pPr>
        <w:pStyle w:val="Header"/>
        <w:numPr>
          <w:ilvl w:val="1"/>
          <w:numId w:val="7"/>
        </w:numPr>
        <w:tabs>
          <w:tab w:val="clear" w:pos="4320"/>
          <w:tab w:val="clear" w:pos="8640"/>
        </w:tabs>
        <w:jc w:val="both"/>
        <w:rPr>
          <w:rFonts w:ascii="Calibri" w:hAnsi="Calibri" w:cs="Calibri"/>
          <w:b/>
          <w:bCs/>
          <w:sz w:val="22"/>
          <w:szCs w:val="22"/>
        </w:rPr>
      </w:pPr>
      <w:r w:rsidRPr="00ED3E79">
        <w:rPr>
          <w:rFonts w:ascii="Calibri" w:hAnsi="Calibri" w:cs="Calibri"/>
          <w:bCs/>
          <w:sz w:val="22"/>
          <w:szCs w:val="22"/>
        </w:rPr>
        <w:t>Round 1</w:t>
      </w:r>
      <w:r w:rsidRPr="00ED3E79">
        <w:rPr>
          <w:rFonts w:ascii="Calibri" w:hAnsi="Calibri" w:cs="Calibri"/>
          <w:bCs/>
          <w:sz w:val="22"/>
          <w:szCs w:val="22"/>
        </w:rPr>
        <w:tab/>
      </w:r>
      <w:r w:rsidRPr="00ED3E79">
        <w:rPr>
          <w:rFonts w:ascii="Calibri" w:hAnsi="Calibri" w:cs="Calibri"/>
          <w:bCs/>
          <w:sz w:val="22"/>
          <w:szCs w:val="22"/>
        </w:rPr>
        <w:tab/>
      </w:r>
      <w:r w:rsidRPr="00ED3E79">
        <w:rPr>
          <w:rFonts w:ascii="Calibri" w:hAnsi="Calibri" w:cs="Calibri"/>
          <w:bCs/>
          <w:sz w:val="22"/>
          <w:szCs w:val="22"/>
        </w:rPr>
        <w:tab/>
        <w:t xml:space="preserve">– </w:t>
      </w:r>
      <w:r w:rsidR="00F278B0">
        <w:rPr>
          <w:rFonts w:ascii="Calibri" w:hAnsi="Calibri" w:cs="Calibri"/>
          <w:bCs/>
          <w:sz w:val="22"/>
          <w:szCs w:val="22"/>
        </w:rPr>
        <w:t xml:space="preserve">Friday </w:t>
      </w:r>
      <w:r w:rsidR="009B6459">
        <w:rPr>
          <w:rFonts w:ascii="Calibri" w:hAnsi="Calibri" w:cs="Calibri"/>
          <w:bCs/>
          <w:sz w:val="22"/>
          <w:szCs w:val="22"/>
        </w:rPr>
        <w:t xml:space="preserve">early </w:t>
      </w:r>
      <w:r w:rsidR="00F278B0">
        <w:rPr>
          <w:rFonts w:ascii="Calibri" w:hAnsi="Calibri" w:cs="Calibri"/>
          <w:bCs/>
          <w:sz w:val="22"/>
          <w:szCs w:val="22"/>
        </w:rPr>
        <w:t>afternoon (Ju</w:t>
      </w:r>
      <w:r w:rsidR="00F014E5">
        <w:rPr>
          <w:rFonts w:ascii="Calibri" w:hAnsi="Calibri" w:cs="Calibri"/>
          <w:bCs/>
          <w:sz w:val="22"/>
          <w:szCs w:val="22"/>
        </w:rPr>
        <w:t>ne</w:t>
      </w:r>
      <w:r w:rsidR="00F278B0">
        <w:rPr>
          <w:rFonts w:ascii="Calibri" w:hAnsi="Calibri" w:cs="Calibri"/>
          <w:bCs/>
          <w:sz w:val="22"/>
          <w:szCs w:val="22"/>
        </w:rPr>
        <w:t xml:space="preserve"> 3</w:t>
      </w:r>
      <w:r w:rsidR="00F014E5">
        <w:rPr>
          <w:rFonts w:ascii="Calibri" w:hAnsi="Calibri" w:cs="Calibri"/>
          <w:bCs/>
          <w:sz w:val="22"/>
          <w:szCs w:val="22"/>
        </w:rPr>
        <w:t>0</w:t>
      </w:r>
      <w:r w:rsidR="00930921" w:rsidRPr="00ED3E79">
        <w:rPr>
          <w:rFonts w:ascii="Calibri" w:hAnsi="Calibri" w:cs="Calibri"/>
          <w:bCs/>
          <w:sz w:val="22"/>
          <w:szCs w:val="22"/>
        </w:rPr>
        <w:t>, 201</w:t>
      </w:r>
      <w:r w:rsidR="00F014E5">
        <w:rPr>
          <w:rFonts w:ascii="Calibri" w:hAnsi="Calibri" w:cs="Calibri"/>
          <w:bCs/>
          <w:sz w:val="22"/>
          <w:szCs w:val="22"/>
        </w:rPr>
        <w:t>7</w:t>
      </w:r>
      <w:r w:rsidR="00930921" w:rsidRPr="00ED3E79">
        <w:rPr>
          <w:rFonts w:ascii="Calibri" w:hAnsi="Calibri" w:cs="Calibri"/>
          <w:bCs/>
          <w:sz w:val="22"/>
          <w:szCs w:val="22"/>
        </w:rPr>
        <w:t>)</w:t>
      </w:r>
    </w:p>
    <w:p w:rsidR="007C02A3" w:rsidRPr="00ED3E79" w:rsidRDefault="007C02A3" w:rsidP="00C61639">
      <w:pPr>
        <w:pStyle w:val="Header"/>
        <w:numPr>
          <w:ilvl w:val="1"/>
          <w:numId w:val="7"/>
        </w:numPr>
        <w:tabs>
          <w:tab w:val="clear" w:pos="4320"/>
          <w:tab w:val="clear" w:pos="8640"/>
        </w:tabs>
        <w:jc w:val="both"/>
        <w:rPr>
          <w:rFonts w:ascii="Calibri" w:hAnsi="Calibri" w:cs="Calibri"/>
          <w:b/>
          <w:bCs/>
          <w:sz w:val="22"/>
          <w:szCs w:val="22"/>
        </w:rPr>
      </w:pPr>
      <w:r w:rsidRPr="00ED3E79">
        <w:rPr>
          <w:rFonts w:ascii="Calibri" w:hAnsi="Calibri" w:cs="Calibri"/>
          <w:bCs/>
          <w:sz w:val="22"/>
          <w:szCs w:val="22"/>
        </w:rPr>
        <w:t>Round</w:t>
      </w:r>
      <w:r w:rsidR="00930921" w:rsidRPr="00ED3E79">
        <w:rPr>
          <w:rFonts w:ascii="Calibri" w:hAnsi="Calibri" w:cs="Calibri"/>
          <w:bCs/>
          <w:sz w:val="22"/>
          <w:szCs w:val="22"/>
        </w:rPr>
        <w:t xml:space="preserve"> 2</w:t>
      </w:r>
      <w:r w:rsidR="00D229F6" w:rsidRPr="00ED3E79">
        <w:rPr>
          <w:rFonts w:ascii="Calibri" w:hAnsi="Calibri" w:cs="Calibri"/>
          <w:bCs/>
          <w:sz w:val="22"/>
          <w:szCs w:val="22"/>
        </w:rPr>
        <w:t xml:space="preserve"> (</w:t>
      </w:r>
      <w:r w:rsidR="00F278B0">
        <w:rPr>
          <w:rFonts w:ascii="Calibri" w:hAnsi="Calibri" w:cs="Calibri"/>
          <w:bCs/>
          <w:sz w:val="22"/>
          <w:szCs w:val="22"/>
        </w:rPr>
        <w:t xml:space="preserve">only </w:t>
      </w:r>
      <w:r w:rsidR="00D229F6" w:rsidRPr="00ED3E79">
        <w:rPr>
          <w:rFonts w:ascii="Calibri" w:hAnsi="Calibri" w:cs="Calibri"/>
          <w:bCs/>
          <w:sz w:val="22"/>
          <w:szCs w:val="22"/>
        </w:rPr>
        <w:t>if needed)</w:t>
      </w:r>
      <w:r w:rsidR="00C61639">
        <w:rPr>
          <w:rFonts w:ascii="Calibri" w:hAnsi="Calibri" w:cs="Calibri"/>
          <w:bCs/>
          <w:sz w:val="22"/>
          <w:szCs w:val="22"/>
        </w:rPr>
        <w:tab/>
      </w:r>
      <w:r w:rsidRPr="00ED3E79">
        <w:rPr>
          <w:rFonts w:ascii="Calibri" w:hAnsi="Calibri" w:cs="Calibri"/>
          <w:bCs/>
          <w:sz w:val="22"/>
          <w:szCs w:val="22"/>
        </w:rPr>
        <w:t xml:space="preserve">– Friday </w:t>
      </w:r>
      <w:r w:rsidR="00F014E5">
        <w:rPr>
          <w:rFonts w:ascii="Calibri" w:hAnsi="Calibri" w:cs="Calibri"/>
          <w:bCs/>
          <w:sz w:val="22"/>
          <w:szCs w:val="22"/>
        </w:rPr>
        <w:t xml:space="preserve">late </w:t>
      </w:r>
      <w:r w:rsidR="00612556" w:rsidRPr="00ED3E79">
        <w:rPr>
          <w:rFonts w:ascii="Calibri" w:hAnsi="Calibri" w:cs="Calibri"/>
          <w:bCs/>
          <w:sz w:val="22"/>
          <w:szCs w:val="22"/>
        </w:rPr>
        <w:t xml:space="preserve">afternoon </w:t>
      </w:r>
      <w:r w:rsidR="007222B7" w:rsidRPr="00ED3E79">
        <w:rPr>
          <w:rFonts w:ascii="Calibri" w:hAnsi="Calibri" w:cs="Calibri"/>
          <w:bCs/>
          <w:sz w:val="22"/>
          <w:szCs w:val="22"/>
        </w:rPr>
        <w:t>(Ju</w:t>
      </w:r>
      <w:r w:rsidR="00F014E5">
        <w:rPr>
          <w:rFonts w:ascii="Calibri" w:hAnsi="Calibri" w:cs="Calibri"/>
          <w:bCs/>
          <w:sz w:val="22"/>
          <w:szCs w:val="22"/>
        </w:rPr>
        <w:t>ne</w:t>
      </w:r>
      <w:r w:rsidR="007222B7" w:rsidRPr="00ED3E79">
        <w:rPr>
          <w:rFonts w:ascii="Calibri" w:hAnsi="Calibri" w:cs="Calibri"/>
          <w:bCs/>
          <w:sz w:val="22"/>
          <w:szCs w:val="22"/>
        </w:rPr>
        <w:t xml:space="preserve"> </w:t>
      </w:r>
      <w:r w:rsidR="00F278B0">
        <w:rPr>
          <w:rFonts w:ascii="Calibri" w:hAnsi="Calibri" w:cs="Calibri"/>
          <w:bCs/>
          <w:sz w:val="22"/>
          <w:szCs w:val="22"/>
        </w:rPr>
        <w:t>3</w:t>
      </w:r>
      <w:r w:rsidR="00F014E5">
        <w:rPr>
          <w:rFonts w:ascii="Calibri" w:hAnsi="Calibri" w:cs="Calibri"/>
          <w:bCs/>
          <w:sz w:val="22"/>
          <w:szCs w:val="22"/>
        </w:rPr>
        <w:t>0</w:t>
      </w:r>
      <w:r w:rsidR="00F278B0">
        <w:rPr>
          <w:rFonts w:ascii="Calibri" w:hAnsi="Calibri" w:cs="Calibri"/>
          <w:bCs/>
          <w:sz w:val="22"/>
          <w:szCs w:val="22"/>
        </w:rPr>
        <w:t>, 201</w:t>
      </w:r>
      <w:r w:rsidR="00F014E5">
        <w:rPr>
          <w:rFonts w:ascii="Calibri" w:hAnsi="Calibri" w:cs="Calibri"/>
          <w:bCs/>
          <w:sz w:val="22"/>
          <w:szCs w:val="22"/>
        </w:rPr>
        <w:t>7</w:t>
      </w:r>
      <w:r w:rsidR="00154340" w:rsidRPr="00ED3E79">
        <w:rPr>
          <w:rFonts w:ascii="Calibri" w:hAnsi="Calibri" w:cs="Calibri"/>
          <w:bCs/>
          <w:sz w:val="22"/>
          <w:szCs w:val="22"/>
        </w:rPr>
        <w:t>)</w:t>
      </w:r>
    </w:p>
    <w:p w:rsidR="007C02A3" w:rsidRPr="00ED3E79" w:rsidRDefault="007C02A3" w:rsidP="00C61639">
      <w:pPr>
        <w:pStyle w:val="Header"/>
        <w:numPr>
          <w:ilvl w:val="1"/>
          <w:numId w:val="7"/>
        </w:numPr>
        <w:tabs>
          <w:tab w:val="clear" w:pos="4320"/>
          <w:tab w:val="clear" w:pos="8640"/>
        </w:tabs>
        <w:spacing w:after="240"/>
        <w:jc w:val="both"/>
        <w:rPr>
          <w:rFonts w:ascii="Calibri" w:hAnsi="Calibri" w:cs="Calibri"/>
          <w:b/>
          <w:bCs/>
          <w:sz w:val="22"/>
          <w:szCs w:val="22"/>
        </w:rPr>
      </w:pPr>
      <w:r w:rsidRPr="00ED3E79">
        <w:rPr>
          <w:rFonts w:ascii="Calibri" w:hAnsi="Calibri" w:cs="Calibri"/>
          <w:bCs/>
          <w:sz w:val="22"/>
          <w:szCs w:val="22"/>
        </w:rPr>
        <w:t>Grand Finale</w:t>
      </w:r>
      <w:r w:rsidR="00F014E5">
        <w:rPr>
          <w:rFonts w:ascii="Calibri" w:hAnsi="Calibri" w:cs="Calibri"/>
          <w:bCs/>
          <w:sz w:val="22"/>
          <w:szCs w:val="22"/>
        </w:rPr>
        <w:t xml:space="preserve"> on Stage</w:t>
      </w:r>
      <w:r w:rsidR="00D229F6" w:rsidRPr="00ED3E79">
        <w:rPr>
          <w:rFonts w:ascii="Calibri" w:hAnsi="Calibri" w:cs="Calibri"/>
          <w:bCs/>
          <w:sz w:val="22"/>
          <w:szCs w:val="22"/>
        </w:rPr>
        <w:tab/>
      </w:r>
      <w:r w:rsidRPr="00ED3E79">
        <w:rPr>
          <w:rFonts w:ascii="Calibri" w:hAnsi="Calibri" w:cs="Calibri"/>
          <w:bCs/>
          <w:sz w:val="22"/>
          <w:szCs w:val="22"/>
        </w:rPr>
        <w:t xml:space="preserve">– </w:t>
      </w:r>
      <w:r w:rsidR="00F278B0">
        <w:rPr>
          <w:rFonts w:ascii="Calibri" w:hAnsi="Calibri" w:cs="Calibri"/>
          <w:bCs/>
          <w:sz w:val="22"/>
          <w:szCs w:val="22"/>
        </w:rPr>
        <w:t>Saturday</w:t>
      </w:r>
      <w:r w:rsidR="00F014E5">
        <w:rPr>
          <w:rFonts w:ascii="Calibri" w:hAnsi="Calibri" w:cs="Calibri"/>
          <w:bCs/>
          <w:sz w:val="22"/>
          <w:szCs w:val="22"/>
        </w:rPr>
        <w:t>/Sunday</w:t>
      </w:r>
      <w:r w:rsidR="00612556" w:rsidRPr="00ED3E79">
        <w:rPr>
          <w:rFonts w:ascii="Calibri" w:hAnsi="Calibri" w:cs="Calibri"/>
          <w:bCs/>
          <w:sz w:val="22"/>
          <w:szCs w:val="22"/>
        </w:rPr>
        <w:t xml:space="preserve"> </w:t>
      </w:r>
      <w:r w:rsidRPr="00ED3E79">
        <w:rPr>
          <w:rFonts w:ascii="Calibri" w:hAnsi="Calibri" w:cs="Calibri"/>
          <w:bCs/>
          <w:sz w:val="22"/>
          <w:szCs w:val="22"/>
        </w:rPr>
        <w:t>evening</w:t>
      </w:r>
      <w:r w:rsidR="007222B7" w:rsidRPr="00ED3E79">
        <w:rPr>
          <w:rFonts w:ascii="Calibri" w:hAnsi="Calibri" w:cs="Calibri"/>
          <w:bCs/>
          <w:sz w:val="22"/>
          <w:szCs w:val="22"/>
        </w:rPr>
        <w:t xml:space="preserve"> (Ju</w:t>
      </w:r>
      <w:r w:rsidR="00F014E5">
        <w:rPr>
          <w:rFonts w:ascii="Calibri" w:hAnsi="Calibri" w:cs="Calibri"/>
          <w:bCs/>
          <w:sz w:val="22"/>
          <w:szCs w:val="22"/>
        </w:rPr>
        <w:t xml:space="preserve">ly </w:t>
      </w:r>
      <w:r w:rsidR="00B419D9">
        <w:rPr>
          <w:rFonts w:ascii="Calibri" w:hAnsi="Calibri" w:cs="Calibri"/>
          <w:bCs/>
          <w:sz w:val="22"/>
          <w:szCs w:val="22"/>
        </w:rPr>
        <w:t>1 &amp; 2</w:t>
      </w:r>
      <w:r w:rsidR="007222B7" w:rsidRPr="00ED3E79">
        <w:rPr>
          <w:rFonts w:ascii="Calibri" w:hAnsi="Calibri" w:cs="Calibri"/>
          <w:bCs/>
          <w:sz w:val="22"/>
          <w:szCs w:val="22"/>
        </w:rPr>
        <w:t>, 201</w:t>
      </w:r>
      <w:r w:rsidR="00F014E5">
        <w:rPr>
          <w:rFonts w:ascii="Calibri" w:hAnsi="Calibri" w:cs="Calibri"/>
          <w:bCs/>
          <w:sz w:val="22"/>
          <w:szCs w:val="22"/>
        </w:rPr>
        <w:t>7</w:t>
      </w:r>
      <w:r w:rsidR="00154340" w:rsidRPr="00ED3E79">
        <w:rPr>
          <w:rFonts w:ascii="Calibri" w:hAnsi="Calibri" w:cs="Calibri"/>
          <w:bCs/>
          <w:sz w:val="22"/>
          <w:szCs w:val="22"/>
        </w:rPr>
        <w:t>)</w:t>
      </w:r>
    </w:p>
    <w:p w:rsidR="00031D98" w:rsidRDefault="00031D98" w:rsidP="00C61639">
      <w:pPr>
        <w:pStyle w:val="Header"/>
        <w:tabs>
          <w:tab w:val="clear" w:pos="4320"/>
          <w:tab w:val="clear" w:pos="8640"/>
        </w:tabs>
        <w:ind w:left="360"/>
        <w:jc w:val="both"/>
        <w:rPr>
          <w:rFonts w:ascii="Calibri" w:hAnsi="Calibri" w:cs="Calibri"/>
          <w:b/>
          <w:bCs/>
          <w:sz w:val="22"/>
          <w:szCs w:val="22"/>
        </w:rPr>
      </w:pPr>
      <w:r w:rsidRPr="00ED3E79">
        <w:rPr>
          <w:rFonts w:ascii="Calibri" w:hAnsi="Calibri" w:cs="Calibri"/>
          <w:bCs/>
          <w:sz w:val="22"/>
          <w:szCs w:val="22"/>
        </w:rPr>
        <w:t xml:space="preserve">The first </w:t>
      </w:r>
      <w:r w:rsidR="00930921" w:rsidRPr="00ED3E79">
        <w:rPr>
          <w:rFonts w:ascii="Calibri" w:hAnsi="Calibri" w:cs="Calibri"/>
          <w:bCs/>
          <w:sz w:val="22"/>
          <w:szCs w:val="22"/>
        </w:rPr>
        <w:t xml:space="preserve">and second </w:t>
      </w:r>
      <w:r w:rsidRPr="00ED3E79">
        <w:rPr>
          <w:rFonts w:ascii="Calibri" w:hAnsi="Calibri" w:cs="Calibri"/>
          <w:bCs/>
          <w:sz w:val="22"/>
          <w:szCs w:val="22"/>
        </w:rPr>
        <w:t>round</w:t>
      </w:r>
      <w:r w:rsidR="00930921" w:rsidRPr="00ED3E79">
        <w:rPr>
          <w:rFonts w:ascii="Calibri" w:hAnsi="Calibri" w:cs="Calibri"/>
          <w:bCs/>
          <w:sz w:val="22"/>
          <w:szCs w:val="22"/>
        </w:rPr>
        <w:t>s</w:t>
      </w:r>
      <w:r w:rsidRPr="00ED3E79">
        <w:rPr>
          <w:rFonts w:ascii="Calibri" w:hAnsi="Calibri" w:cs="Calibri"/>
          <w:bCs/>
          <w:sz w:val="22"/>
          <w:szCs w:val="22"/>
        </w:rPr>
        <w:t xml:space="preserve"> will be judged by a panel of judges</w:t>
      </w:r>
      <w:r w:rsidR="00314096" w:rsidRPr="00ED3E79">
        <w:rPr>
          <w:rFonts w:ascii="Calibri" w:hAnsi="Calibri" w:cs="Calibri"/>
          <w:bCs/>
          <w:sz w:val="22"/>
          <w:szCs w:val="22"/>
        </w:rPr>
        <w:t>. Successful participants</w:t>
      </w:r>
      <w:r w:rsidR="005167AB" w:rsidRPr="00ED3E79">
        <w:rPr>
          <w:rFonts w:ascii="Calibri" w:hAnsi="Calibri" w:cs="Calibri"/>
          <w:bCs/>
          <w:sz w:val="22"/>
          <w:szCs w:val="22"/>
        </w:rPr>
        <w:t xml:space="preserve"> in</w:t>
      </w:r>
      <w:r w:rsidR="00930921" w:rsidRPr="00ED3E79">
        <w:rPr>
          <w:rFonts w:ascii="Calibri" w:hAnsi="Calibri" w:cs="Calibri"/>
          <w:bCs/>
          <w:sz w:val="22"/>
          <w:szCs w:val="22"/>
        </w:rPr>
        <w:t xml:space="preserve"> these rounds will</w:t>
      </w:r>
      <w:r w:rsidR="00314096" w:rsidRPr="00ED3E79">
        <w:rPr>
          <w:rFonts w:ascii="Calibri" w:hAnsi="Calibri" w:cs="Calibri"/>
          <w:bCs/>
          <w:sz w:val="22"/>
          <w:szCs w:val="22"/>
        </w:rPr>
        <w:t xml:space="preserve"> move to Grand finale. </w:t>
      </w:r>
      <w:r w:rsidR="00314096" w:rsidRPr="00ED3E79">
        <w:rPr>
          <w:rFonts w:ascii="Calibri" w:hAnsi="Calibri" w:cs="Calibri"/>
          <w:b/>
          <w:bCs/>
          <w:sz w:val="22"/>
          <w:szCs w:val="22"/>
        </w:rPr>
        <w:t xml:space="preserve">Judging in the Grand finale round will be by the </w:t>
      </w:r>
      <w:r w:rsidR="007222B7" w:rsidRPr="00ED3E79">
        <w:rPr>
          <w:rFonts w:ascii="Calibri" w:hAnsi="Calibri" w:cs="Calibri"/>
          <w:b/>
          <w:bCs/>
          <w:sz w:val="22"/>
          <w:szCs w:val="22"/>
        </w:rPr>
        <w:t>judges and the</w:t>
      </w:r>
      <w:r w:rsidRPr="00ED3E79">
        <w:rPr>
          <w:rFonts w:ascii="Calibri" w:hAnsi="Calibri" w:cs="Calibri"/>
          <w:b/>
          <w:bCs/>
          <w:sz w:val="22"/>
          <w:szCs w:val="22"/>
        </w:rPr>
        <w:t xml:space="preserve"> audience!</w:t>
      </w:r>
      <w:r w:rsidR="006922A5">
        <w:rPr>
          <w:rFonts w:ascii="Calibri" w:hAnsi="Calibri" w:cs="Calibri"/>
          <w:b/>
          <w:bCs/>
          <w:sz w:val="22"/>
          <w:szCs w:val="22"/>
        </w:rPr>
        <w:t xml:space="preserve"> </w:t>
      </w:r>
      <w:r w:rsidR="005167AB" w:rsidRPr="00ED3E79">
        <w:rPr>
          <w:rFonts w:ascii="Calibri" w:hAnsi="Calibri" w:cs="Calibri"/>
          <w:b/>
          <w:bCs/>
          <w:sz w:val="22"/>
          <w:szCs w:val="22"/>
        </w:rPr>
        <w:t xml:space="preserve">Winners will be announced on </w:t>
      </w:r>
      <w:r w:rsidR="004B6508">
        <w:rPr>
          <w:rFonts w:ascii="Calibri" w:hAnsi="Calibri" w:cs="Calibri"/>
          <w:b/>
          <w:bCs/>
          <w:sz w:val="22"/>
          <w:szCs w:val="22"/>
        </w:rPr>
        <w:t>Monday</w:t>
      </w:r>
      <w:r w:rsidR="00930921" w:rsidRPr="00ED3E79">
        <w:rPr>
          <w:rFonts w:ascii="Calibri" w:hAnsi="Calibri" w:cs="Calibri"/>
          <w:b/>
          <w:bCs/>
          <w:sz w:val="22"/>
          <w:szCs w:val="22"/>
        </w:rPr>
        <w:t xml:space="preserve"> July </w:t>
      </w:r>
      <w:r w:rsidR="004B6508">
        <w:rPr>
          <w:rFonts w:ascii="Calibri" w:hAnsi="Calibri" w:cs="Calibri"/>
          <w:b/>
          <w:bCs/>
          <w:sz w:val="22"/>
          <w:szCs w:val="22"/>
        </w:rPr>
        <w:t>3r</w:t>
      </w:r>
      <w:r w:rsidR="00F014E5">
        <w:rPr>
          <w:rFonts w:ascii="Calibri" w:hAnsi="Calibri" w:cs="Calibri"/>
          <w:b/>
          <w:bCs/>
          <w:sz w:val="22"/>
          <w:szCs w:val="22"/>
        </w:rPr>
        <w:t>d</w:t>
      </w:r>
      <w:r w:rsidR="00055732" w:rsidRPr="00ED3E79">
        <w:rPr>
          <w:rFonts w:ascii="Calibri" w:hAnsi="Calibri" w:cs="Calibri"/>
          <w:b/>
          <w:bCs/>
          <w:sz w:val="22"/>
          <w:szCs w:val="22"/>
        </w:rPr>
        <w:t xml:space="preserve"> during the evening program.</w:t>
      </w:r>
    </w:p>
    <w:p w:rsidR="00F278B0" w:rsidRDefault="00F278B0" w:rsidP="00C61639">
      <w:pPr>
        <w:pStyle w:val="Header"/>
        <w:tabs>
          <w:tab w:val="clear" w:pos="4320"/>
          <w:tab w:val="clear" w:pos="8640"/>
        </w:tabs>
        <w:ind w:left="360"/>
        <w:jc w:val="both"/>
        <w:rPr>
          <w:rFonts w:ascii="Calibri" w:hAnsi="Calibri" w:cs="Calibri"/>
          <w:b/>
          <w:bCs/>
          <w:sz w:val="22"/>
          <w:szCs w:val="22"/>
        </w:rPr>
      </w:pPr>
    </w:p>
    <w:p w:rsidR="00F278B0" w:rsidRDefault="00F278B0" w:rsidP="00C61639">
      <w:pPr>
        <w:pStyle w:val="Header"/>
        <w:tabs>
          <w:tab w:val="clear" w:pos="4320"/>
          <w:tab w:val="clear" w:pos="8640"/>
        </w:tabs>
        <w:ind w:left="360"/>
        <w:jc w:val="both"/>
        <w:rPr>
          <w:rFonts w:ascii="Calibri" w:hAnsi="Calibri" w:cs="Calibri"/>
          <w:b/>
          <w:bCs/>
          <w:sz w:val="22"/>
          <w:szCs w:val="22"/>
        </w:rPr>
      </w:pPr>
      <w:r>
        <w:rPr>
          <w:rFonts w:ascii="Calibri" w:hAnsi="Calibri" w:cs="Calibri"/>
          <w:b/>
          <w:bCs/>
          <w:sz w:val="22"/>
          <w:szCs w:val="22"/>
        </w:rPr>
        <w:t>Please note: Anytime there is a tie in contest</w:t>
      </w:r>
      <w:r w:rsidR="009B6459">
        <w:rPr>
          <w:rFonts w:ascii="Calibri" w:hAnsi="Calibri" w:cs="Calibri"/>
          <w:b/>
          <w:bCs/>
          <w:sz w:val="22"/>
          <w:szCs w:val="22"/>
        </w:rPr>
        <w:t xml:space="preserve">, </w:t>
      </w:r>
      <w:r>
        <w:rPr>
          <w:rFonts w:ascii="Calibri" w:hAnsi="Calibri" w:cs="Calibri"/>
          <w:b/>
          <w:bCs/>
          <w:sz w:val="22"/>
          <w:szCs w:val="22"/>
        </w:rPr>
        <w:t xml:space="preserve">Judges will </w:t>
      </w:r>
      <w:r w:rsidR="009B6459">
        <w:rPr>
          <w:rFonts w:ascii="Calibri" w:hAnsi="Calibri" w:cs="Calibri"/>
          <w:b/>
          <w:bCs/>
          <w:sz w:val="22"/>
          <w:szCs w:val="22"/>
        </w:rPr>
        <w:t>make final decision</w:t>
      </w:r>
      <w:r>
        <w:rPr>
          <w:rFonts w:ascii="Calibri" w:hAnsi="Calibri" w:cs="Calibri"/>
          <w:b/>
          <w:bCs/>
          <w:sz w:val="22"/>
          <w:szCs w:val="22"/>
        </w:rPr>
        <w:t>.</w:t>
      </w:r>
    </w:p>
    <w:p w:rsidR="009C42E9" w:rsidRDefault="009C42E9" w:rsidP="00C61639">
      <w:pPr>
        <w:pStyle w:val="Header"/>
        <w:tabs>
          <w:tab w:val="clear" w:pos="4320"/>
          <w:tab w:val="clear" w:pos="8640"/>
        </w:tabs>
        <w:ind w:left="360"/>
        <w:jc w:val="both"/>
        <w:rPr>
          <w:rFonts w:ascii="Calibri" w:hAnsi="Calibri" w:cs="Calibri"/>
          <w:b/>
          <w:bCs/>
          <w:sz w:val="22"/>
          <w:szCs w:val="22"/>
        </w:rPr>
      </w:pPr>
    </w:p>
    <w:p w:rsidR="009C42E9" w:rsidRDefault="009C42E9" w:rsidP="00C61639">
      <w:pPr>
        <w:pStyle w:val="Header"/>
        <w:tabs>
          <w:tab w:val="clear" w:pos="4320"/>
          <w:tab w:val="clear" w:pos="8640"/>
        </w:tabs>
        <w:ind w:left="360"/>
        <w:jc w:val="both"/>
        <w:rPr>
          <w:rFonts w:ascii="Calibri" w:hAnsi="Calibri" w:cs="Calibri"/>
          <w:b/>
          <w:bCs/>
          <w:sz w:val="22"/>
          <w:szCs w:val="22"/>
        </w:rPr>
      </w:pPr>
      <w:r>
        <w:rPr>
          <w:rFonts w:ascii="Calibri" w:hAnsi="Calibri" w:cs="Calibri"/>
          <w:b/>
          <w:bCs/>
          <w:sz w:val="22"/>
          <w:szCs w:val="22"/>
        </w:rPr>
        <w:t xml:space="preserve">JAINA reserves the right to change timing of each round. </w:t>
      </w:r>
    </w:p>
    <w:p w:rsidR="00C52BC8" w:rsidRPr="00ED3E79" w:rsidRDefault="00C52BC8" w:rsidP="00C61639">
      <w:pPr>
        <w:pStyle w:val="Header"/>
        <w:tabs>
          <w:tab w:val="clear" w:pos="4320"/>
          <w:tab w:val="clear" w:pos="8640"/>
        </w:tabs>
        <w:ind w:left="360"/>
        <w:jc w:val="both"/>
        <w:rPr>
          <w:rFonts w:ascii="Calibri" w:hAnsi="Calibri" w:cs="Calibri"/>
          <w:b/>
          <w:bCs/>
          <w:sz w:val="22"/>
          <w:szCs w:val="22"/>
        </w:rPr>
      </w:pPr>
      <w:r>
        <w:rPr>
          <w:rFonts w:ascii="Calibri" w:hAnsi="Calibri" w:cs="Calibri"/>
          <w:b/>
          <w:bCs/>
          <w:sz w:val="22"/>
          <w:szCs w:val="22"/>
        </w:rPr>
        <w:t>JAINA also reserves the right to merge groups based on the number of entries received.</w:t>
      </w:r>
    </w:p>
    <w:p w:rsidR="00C61639" w:rsidRPr="00ED3E79" w:rsidRDefault="00C61639" w:rsidP="00C61639">
      <w:pPr>
        <w:pStyle w:val="Header"/>
        <w:tabs>
          <w:tab w:val="clear" w:pos="4320"/>
          <w:tab w:val="clear" w:pos="8640"/>
        </w:tabs>
        <w:spacing w:after="240"/>
        <w:jc w:val="both"/>
        <w:rPr>
          <w:rFonts w:ascii="Calibri" w:hAnsi="Calibri" w:cs="Calibri"/>
          <w:bCs/>
          <w:sz w:val="22"/>
          <w:szCs w:val="22"/>
        </w:rPr>
      </w:pPr>
    </w:p>
    <w:sectPr w:rsidR="00C61639" w:rsidRPr="00ED3E79" w:rsidSect="00704E99">
      <w:pgSz w:w="12240" w:h="15840"/>
      <w:pgMar w:top="1008" w:right="1440"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361D" w:rsidRDefault="0065361D">
      <w:r>
        <w:separator/>
      </w:r>
    </w:p>
  </w:endnote>
  <w:endnote w:type="continuationSeparator" w:id="0">
    <w:p w:rsidR="0065361D" w:rsidRDefault="00653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 Bold Italic">
    <w:panose1 w:val="02020703060505090304"/>
    <w:charset w:val="00"/>
    <w:family w:val="roman"/>
    <w:pitch w:val="default"/>
  </w:font>
  <w:font w:name="ヒラギノ角ゴ Pro W3">
    <w:altName w:val="Times New Roman"/>
    <w:charset w:val="00"/>
    <w:family w:val="roman"/>
    <w:pitch w:val="default"/>
  </w:font>
  <w:font w:name="Calibri">
    <w:panose1 w:val="020F0502020204030204"/>
    <w:charset w:val="00"/>
    <w:family w:val="swiss"/>
    <w:pitch w:val="variable"/>
    <w:sig w:usb0="E0002AFF" w:usb1="C000247B"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361D" w:rsidRDefault="0065361D">
      <w:r>
        <w:separator/>
      </w:r>
    </w:p>
  </w:footnote>
  <w:footnote w:type="continuationSeparator" w:id="0">
    <w:p w:rsidR="0065361D" w:rsidRDefault="006536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84851"/>
    <w:multiLevelType w:val="hybridMultilevel"/>
    <w:tmpl w:val="0680D3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C834F9"/>
    <w:multiLevelType w:val="hybridMultilevel"/>
    <w:tmpl w:val="EDF6ADA2"/>
    <w:lvl w:ilvl="0" w:tplc="EDB4A80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5B742E2"/>
    <w:multiLevelType w:val="hybridMultilevel"/>
    <w:tmpl w:val="4566C2B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
    <w:nsid w:val="1FE12B08"/>
    <w:multiLevelType w:val="hybridMultilevel"/>
    <w:tmpl w:val="54B068BE"/>
    <w:lvl w:ilvl="0" w:tplc="EDB4A808">
      <w:start w:val="1"/>
      <w:numFmt w:val="bullet"/>
      <w:lvlText w:val=""/>
      <w:lvlJc w:val="left"/>
      <w:pPr>
        <w:tabs>
          <w:tab w:val="num" w:pos="360"/>
        </w:tabs>
        <w:ind w:left="360" w:hanging="360"/>
      </w:pPr>
      <w:rPr>
        <w:rFonts w:ascii="Symbol" w:hAnsi="Symbol" w:hint="default"/>
      </w:rPr>
    </w:lvl>
    <w:lvl w:ilvl="1" w:tplc="7C30A60A">
      <w:start w:val="1"/>
      <w:numFmt w:val="bullet"/>
      <w:lvlText w:val=""/>
      <w:lvlJc w:val="left"/>
      <w:pPr>
        <w:tabs>
          <w:tab w:val="num" w:pos="360"/>
        </w:tabs>
        <w:ind w:left="36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F6D1E57"/>
    <w:multiLevelType w:val="hybridMultilevel"/>
    <w:tmpl w:val="5E80F3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04F1239"/>
    <w:multiLevelType w:val="hybridMultilevel"/>
    <w:tmpl w:val="92B6BC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33F1491"/>
    <w:multiLevelType w:val="hybridMultilevel"/>
    <w:tmpl w:val="54B068BE"/>
    <w:lvl w:ilvl="0" w:tplc="EDB4A808">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35D09C9"/>
    <w:multiLevelType w:val="hybridMultilevel"/>
    <w:tmpl w:val="3D6A92F4"/>
    <w:lvl w:ilvl="0" w:tplc="EDB4A80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3E60BC8"/>
    <w:multiLevelType w:val="hybridMultilevel"/>
    <w:tmpl w:val="3E689A30"/>
    <w:lvl w:ilvl="0" w:tplc="EDB4A80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9114815"/>
    <w:multiLevelType w:val="hybridMultilevel"/>
    <w:tmpl w:val="19E24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D2416AB"/>
    <w:multiLevelType w:val="hybridMultilevel"/>
    <w:tmpl w:val="C3449928"/>
    <w:lvl w:ilvl="0" w:tplc="EDB4A808">
      <w:start w:val="1"/>
      <w:numFmt w:val="bullet"/>
      <w:lvlText w:val=""/>
      <w:lvlJc w:val="left"/>
      <w:pPr>
        <w:tabs>
          <w:tab w:val="num" w:pos="360"/>
        </w:tabs>
        <w:ind w:left="360" w:hanging="360"/>
      </w:pPr>
      <w:rPr>
        <w:rFonts w:ascii="Symbol" w:hAnsi="Symbol" w:hint="default"/>
      </w:rPr>
    </w:lvl>
    <w:lvl w:ilvl="1" w:tplc="7242AACE">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8905E72"/>
    <w:multiLevelType w:val="hybridMultilevel"/>
    <w:tmpl w:val="03C6047C"/>
    <w:lvl w:ilvl="0" w:tplc="B8EA932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DC237A0"/>
    <w:multiLevelType w:val="hybridMultilevel"/>
    <w:tmpl w:val="44ECA422"/>
    <w:lvl w:ilvl="0" w:tplc="EDB4A808">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65734A13"/>
    <w:multiLevelType w:val="hybridMultilevel"/>
    <w:tmpl w:val="E2404FBE"/>
    <w:lvl w:ilvl="0" w:tplc="EDB4A80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7672D76"/>
    <w:multiLevelType w:val="hybridMultilevel"/>
    <w:tmpl w:val="ABB853A8"/>
    <w:lvl w:ilvl="0" w:tplc="B8EA932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10"/>
  </w:num>
  <w:num w:numId="3">
    <w:abstractNumId w:val="1"/>
  </w:num>
  <w:num w:numId="4">
    <w:abstractNumId w:val="13"/>
  </w:num>
  <w:num w:numId="5">
    <w:abstractNumId w:val="8"/>
  </w:num>
  <w:num w:numId="6">
    <w:abstractNumId w:val="3"/>
  </w:num>
  <w:num w:numId="7">
    <w:abstractNumId w:val="12"/>
  </w:num>
  <w:num w:numId="8">
    <w:abstractNumId w:val="14"/>
  </w:num>
  <w:num w:numId="9">
    <w:abstractNumId w:val="11"/>
  </w:num>
  <w:num w:numId="10">
    <w:abstractNumId w:val="7"/>
  </w:num>
  <w:num w:numId="11">
    <w:abstractNumId w:val="4"/>
  </w:num>
  <w:num w:numId="12">
    <w:abstractNumId w:val="5"/>
  </w:num>
  <w:num w:numId="13">
    <w:abstractNumId w:val="2"/>
  </w:num>
  <w:num w:numId="14">
    <w:abstractNumId w:val="9"/>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321CB5"/>
    <w:rsid w:val="00031D98"/>
    <w:rsid w:val="00033352"/>
    <w:rsid w:val="00055732"/>
    <w:rsid w:val="00087697"/>
    <w:rsid w:val="00094258"/>
    <w:rsid w:val="000B2FE7"/>
    <w:rsid w:val="000B72A7"/>
    <w:rsid w:val="000C766E"/>
    <w:rsid w:val="000D74CD"/>
    <w:rsid w:val="000E7EE8"/>
    <w:rsid w:val="000F02AE"/>
    <w:rsid w:val="00103BFC"/>
    <w:rsid w:val="00105005"/>
    <w:rsid w:val="0012433F"/>
    <w:rsid w:val="00124A47"/>
    <w:rsid w:val="00134F82"/>
    <w:rsid w:val="00153310"/>
    <w:rsid w:val="00153997"/>
    <w:rsid w:val="00154340"/>
    <w:rsid w:val="00174ECA"/>
    <w:rsid w:val="001773CC"/>
    <w:rsid w:val="001914EA"/>
    <w:rsid w:val="00192B40"/>
    <w:rsid w:val="001B7B2B"/>
    <w:rsid w:val="001C50D3"/>
    <w:rsid w:val="001D733E"/>
    <w:rsid w:val="001F3110"/>
    <w:rsid w:val="00201B7A"/>
    <w:rsid w:val="002074E5"/>
    <w:rsid w:val="00250B64"/>
    <w:rsid w:val="00251A6D"/>
    <w:rsid w:val="002835A1"/>
    <w:rsid w:val="00286FB2"/>
    <w:rsid w:val="002877B4"/>
    <w:rsid w:val="002C6F30"/>
    <w:rsid w:val="002D4B37"/>
    <w:rsid w:val="002D78B8"/>
    <w:rsid w:val="002E48C5"/>
    <w:rsid w:val="002F2689"/>
    <w:rsid w:val="002F2B77"/>
    <w:rsid w:val="00300999"/>
    <w:rsid w:val="00310232"/>
    <w:rsid w:val="00314096"/>
    <w:rsid w:val="00321CB5"/>
    <w:rsid w:val="003353BB"/>
    <w:rsid w:val="003471EF"/>
    <w:rsid w:val="00351540"/>
    <w:rsid w:val="003564B7"/>
    <w:rsid w:val="00361860"/>
    <w:rsid w:val="00390906"/>
    <w:rsid w:val="003A5C55"/>
    <w:rsid w:val="003B7087"/>
    <w:rsid w:val="003C6249"/>
    <w:rsid w:val="003D7503"/>
    <w:rsid w:val="00400DD7"/>
    <w:rsid w:val="00451300"/>
    <w:rsid w:val="00477BC5"/>
    <w:rsid w:val="00495673"/>
    <w:rsid w:val="004B1F67"/>
    <w:rsid w:val="004B6508"/>
    <w:rsid w:val="004C76A3"/>
    <w:rsid w:val="004E589D"/>
    <w:rsid w:val="00503B2C"/>
    <w:rsid w:val="005167AB"/>
    <w:rsid w:val="00526033"/>
    <w:rsid w:val="0053427B"/>
    <w:rsid w:val="00541AC2"/>
    <w:rsid w:val="00545098"/>
    <w:rsid w:val="0056197C"/>
    <w:rsid w:val="0057525D"/>
    <w:rsid w:val="005768E0"/>
    <w:rsid w:val="005945FA"/>
    <w:rsid w:val="005E1652"/>
    <w:rsid w:val="005F2879"/>
    <w:rsid w:val="005F5F5A"/>
    <w:rsid w:val="00612556"/>
    <w:rsid w:val="00634B41"/>
    <w:rsid w:val="0065361D"/>
    <w:rsid w:val="00687864"/>
    <w:rsid w:val="006922A5"/>
    <w:rsid w:val="006B1441"/>
    <w:rsid w:val="006C6723"/>
    <w:rsid w:val="006F6072"/>
    <w:rsid w:val="00704E99"/>
    <w:rsid w:val="0070587D"/>
    <w:rsid w:val="00714DD7"/>
    <w:rsid w:val="007222B7"/>
    <w:rsid w:val="00741853"/>
    <w:rsid w:val="00745DCD"/>
    <w:rsid w:val="0074670B"/>
    <w:rsid w:val="00773635"/>
    <w:rsid w:val="007A0BFA"/>
    <w:rsid w:val="007A1714"/>
    <w:rsid w:val="007A3197"/>
    <w:rsid w:val="007B1156"/>
    <w:rsid w:val="007B67D7"/>
    <w:rsid w:val="007C02A3"/>
    <w:rsid w:val="007C2E9A"/>
    <w:rsid w:val="007D1669"/>
    <w:rsid w:val="0080198D"/>
    <w:rsid w:val="0081204D"/>
    <w:rsid w:val="008200FD"/>
    <w:rsid w:val="00835BC1"/>
    <w:rsid w:val="00847C1D"/>
    <w:rsid w:val="008A1D61"/>
    <w:rsid w:val="008B6F8B"/>
    <w:rsid w:val="008C3BA1"/>
    <w:rsid w:val="008D3203"/>
    <w:rsid w:val="00904ACB"/>
    <w:rsid w:val="00930921"/>
    <w:rsid w:val="009A062E"/>
    <w:rsid w:val="009B6459"/>
    <w:rsid w:val="009C42E9"/>
    <w:rsid w:val="009D77E7"/>
    <w:rsid w:val="009E239D"/>
    <w:rsid w:val="009E547A"/>
    <w:rsid w:val="009F3F0D"/>
    <w:rsid w:val="00A31A0A"/>
    <w:rsid w:val="00A3484C"/>
    <w:rsid w:val="00A47841"/>
    <w:rsid w:val="00A514C4"/>
    <w:rsid w:val="00A53029"/>
    <w:rsid w:val="00A54F02"/>
    <w:rsid w:val="00A608F6"/>
    <w:rsid w:val="00A71CD2"/>
    <w:rsid w:val="00A74447"/>
    <w:rsid w:val="00AA20D9"/>
    <w:rsid w:val="00AA5BDB"/>
    <w:rsid w:val="00AC49D5"/>
    <w:rsid w:val="00AE52E9"/>
    <w:rsid w:val="00B01AF0"/>
    <w:rsid w:val="00B03B91"/>
    <w:rsid w:val="00B14287"/>
    <w:rsid w:val="00B14387"/>
    <w:rsid w:val="00B36844"/>
    <w:rsid w:val="00B419D9"/>
    <w:rsid w:val="00B4530F"/>
    <w:rsid w:val="00B47533"/>
    <w:rsid w:val="00B57FDA"/>
    <w:rsid w:val="00B66D4F"/>
    <w:rsid w:val="00B75553"/>
    <w:rsid w:val="00B96490"/>
    <w:rsid w:val="00BA0C46"/>
    <w:rsid w:val="00BE0F80"/>
    <w:rsid w:val="00BE3938"/>
    <w:rsid w:val="00BF3B8E"/>
    <w:rsid w:val="00C1075D"/>
    <w:rsid w:val="00C17C10"/>
    <w:rsid w:val="00C25234"/>
    <w:rsid w:val="00C37C24"/>
    <w:rsid w:val="00C43125"/>
    <w:rsid w:val="00C52BC8"/>
    <w:rsid w:val="00C61639"/>
    <w:rsid w:val="00C61B3F"/>
    <w:rsid w:val="00C62E8E"/>
    <w:rsid w:val="00C6756C"/>
    <w:rsid w:val="00C83A9A"/>
    <w:rsid w:val="00C967FF"/>
    <w:rsid w:val="00C96EA4"/>
    <w:rsid w:val="00CA1723"/>
    <w:rsid w:val="00CB470D"/>
    <w:rsid w:val="00CD0781"/>
    <w:rsid w:val="00CD1486"/>
    <w:rsid w:val="00CF334B"/>
    <w:rsid w:val="00D02631"/>
    <w:rsid w:val="00D028B9"/>
    <w:rsid w:val="00D20E60"/>
    <w:rsid w:val="00D216B0"/>
    <w:rsid w:val="00D229F6"/>
    <w:rsid w:val="00D30AF4"/>
    <w:rsid w:val="00D36175"/>
    <w:rsid w:val="00D46254"/>
    <w:rsid w:val="00D5607F"/>
    <w:rsid w:val="00D63EB8"/>
    <w:rsid w:val="00D82C3B"/>
    <w:rsid w:val="00DA2619"/>
    <w:rsid w:val="00DB19DE"/>
    <w:rsid w:val="00DC18B5"/>
    <w:rsid w:val="00DD70DD"/>
    <w:rsid w:val="00DF3A24"/>
    <w:rsid w:val="00E258A8"/>
    <w:rsid w:val="00E47D78"/>
    <w:rsid w:val="00E75233"/>
    <w:rsid w:val="00E81968"/>
    <w:rsid w:val="00EB4E9F"/>
    <w:rsid w:val="00EB5B5F"/>
    <w:rsid w:val="00EC6939"/>
    <w:rsid w:val="00EC6AA7"/>
    <w:rsid w:val="00ED1FB3"/>
    <w:rsid w:val="00ED3E79"/>
    <w:rsid w:val="00ED68A8"/>
    <w:rsid w:val="00EE543B"/>
    <w:rsid w:val="00F014E5"/>
    <w:rsid w:val="00F1090C"/>
    <w:rsid w:val="00F2012D"/>
    <w:rsid w:val="00F2782D"/>
    <w:rsid w:val="00F278B0"/>
    <w:rsid w:val="00F52D67"/>
    <w:rsid w:val="00FA0332"/>
    <w:rsid w:val="00FC36AB"/>
    <w:rsid w:val="00FE28A9"/>
    <w:rsid w:val="00FF5F5E"/>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 w:type="paragraph" w:styleId="ListParagraph">
    <w:name w:val="List Paragraph"/>
    <w:basedOn w:val="Normal"/>
    <w:uiPriority w:val="34"/>
    <w:qFormat/>
    <w:rsid w:val="00C61B3F"/>
    <w:pPr>
      <w:ind w:firstLineChars="200" w:firstLine="420"/>
    </w:pPr>
  </w:style>
  <w:style w:type="paragraph" w:styleId="Title">
    <w:name w:val="Title"/>
    <w:basedOn w:val="Normal"/>
    <w:link w:val="TitleChar"/>
    <w:qFormat/>
    <w:rsid w:val="007D1669"/>
    <w:pPr>
      <w:jc w:val="center"/>
    </w:pPr>
    <w:rPr>
      <w:rFonts w:eastAsia="Times New Roman"/>
      <w:b/>
      <w:bCs/>
      <w:sz w:val="32"/>
    </w:rPr>
  </w:style>
  <w:style w:type="character" w:customStyle="1" w:styleId="TitleChar">
    <w:name w:val="Title Char"/>
    <w:link w:val="Title"/>
    <w:rsid w:val="007D1669"/>
    <w:rPr>
      <w:rFonts w:eastAsia="Times New Roman"/>
      <w:b/>
      <w:bCs/>
      <w:sz w:val="32"/>
      <w:szCs w:val="24"/>
      <w:lang w:bidi="ar-SA"/>
    </w:rPr>
  </w:style>
  <w:style w:type="table" w:styleId="TableGrid">
    <w:name w:val="Table Grid"/>
    <w:basedOn w:val="TableNormal"/>
    <w:uiPriority w:val="59"/>
    <w:rsid w:val="007D16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5167AB"/>
    <w:rPr>
      <w:sz w:val="16"/>
      <w:szCs w:val="16"/>
    </w:rPr>
  </w:style>
  <w:style w:type="paragraph" w:styleId="CommentText">
    <w:name w:val="annotation text"/>
    <w:basedOn w:val="Normal"/>
    <w:link w:val="CommentTextChar"/>
    <w:uiPriority w:val="99"/>
    <w:semiHidden/>
    <w:unhideWhenUsed/>
    <w:rsid w:val="005167AB"/>
    <w:rPr>
      <w:sz w:val="20"/>
      <w:szCs w:val="20"/>
    </w:rPr>
  </w:style>
  <w:style w:type="character" w:customStyle="1" w:styleId="CommentTextChar">
    <w:name w:val="Comment Text Char"/>
    <w:basedOn w:val="DefaultParagraphFont"/>
    <w:link w:val="CommentText"/>
    <w:uiPriority w:val="99"/>
    <w:semiHidden/>
    <w:rsid w:val="005167AB"/>
  </w:style>
  <w:style w:type="paragraph" w:styleId="CommentSubject">
    <w:name w:val="annotation subject"/>
    <w:basedOn w:val="CommentText"/>
    <w:next w:val="CommentText"/>
    <w:link w:val="CommentSubjectChar"/>
    <w:uiPriority w:val="99"/>
    <w:semiHidden/>
    <w:unhideWhenUsed/>
    <w:rsid w:val="005167AB"/>
    <w:rPr>
      <w:b/>
      <w:bCs/>
    </w:rPr>
  </w:style>
  <w:style w:type="character" w:customStyle="1" w:styleId="CommentSubjectChar">
    <w:name w:val="Comment Subject Char"/>
    <w:link w:val="CommentSubject"/>
    <w:uiPriority w:val="99"/>
    <w:semiHidden/>
    <w:rsid w:val="005167AB"/>
    <w:rPr>
      <w:b/>
      <w:bCs/>
    </w:rPr>
  </w:style>
  <w:style w:type="paragraph" w:styleId="BalloonText">
    <w:name w:val="Balloon Text"/>
    <w:basedOn w:val="Normal"/>
    <w:link w:val="BalloonTextChar"/>
    <w:uiPriority w:val="99"/>
    <w:semiHidden/>
    <w:unhideWhenUsed/>
    <w:rsid w:val="005167AB"/>
    <w:rPr>
      <w:rFonts w:ascii="Tahoma" w:hAnsi="Tahoma"/>
      <w:sz w:val="16"/>
      <w:szCs w:val="16"/>
    </w:rPr>
  </w:style>
  <w:style w:type="character" w:customStyle="1" w:styleId="BalloonTextChar">
    <w:name w:val="Balloon Text Char"/>
    <w:link w:val="BalloonText"/>
    <w:uiPriority w:val="99"/>
    <w:semiHidden/>
    <w:rsid w:val="005167AB"/>
    <w:rPr>
      <w:rFonts w:ascii="Tahoma" w:hAnsi="Tahoma" w:cs="Tahoma"/>
      <w:sz w:val="16"/>
      <w:szCs w:val="16"/>
    </w:rPr>
  </w:style>
  <w:style w:type="paragraph" w:customStyle="1" w:styleId="TitleA">
    <w:name w:val="Title A"/>
    <w:rsid w:val="00C25234"/>
    <w:pPr>
      <w:jc w:val="center"/>
    </w:pPr>
    <w:rPr>
      <w:rFonts w:ascii="Times New Roman Bold Italic" w:eastAsia="ヒラギノ角ゴ Pro W3" w:hAnsi="Times New Roman Bold Italic"/>
      <w:color w:val="000000"/>
      <w:sz w:val="32"/>
    </w:rPr>
  </w:style>
  <w:style w:type="paragraph" w:styleId="NoSpacing">
    <w:name w:val="No Spacing"/>
    <w:uiPriority w:val="1"/>
    <w:qFormat/>
    <w:rsid w:val="00F2012D"/>
    <w:rPr>
      <w:sz w:val="24"/>
      <w:szCs w:val="24"/>
    </w:rPr>
  </w:style>
  <w:style w:type="character" w:styleId="FollowedHyperlink">
    <w:name w:val="FollowedHyperlink"/>
    <w:uiPriority w:val="99"/>
    <w:semiHidden/>
    <w:unhideWhenUsed/>
    <w:rsid w:val="001773CC"/>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aingottalent@jaina.or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onvener2017@jaina.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aingottalent@jaina.or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convention.jaina.or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Convener2017@jain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C1C134-789E-48ED-93B6-65624451F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579</Words>
  <Characters>3302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INFORMATION SHEET</vt:lpstr>
    </vt:vector>
  </TitlesOfParts>
  <Company>IIT</Company>
  <LinksUpToDate>false</LinksUpToDate>
  <CharactersWithSpaces>3874</CharactersWithSpaces>
  <SharedDoc>false</SharedDoc>
  <HLinks>
    <vt:vector size="18" baseType="variant">
      <vt:variant>
        <vt:i4>1441848</vt:i4>
      </vt:variant>
      <vt:variant>
        <vt:i4>6</vt:i4>
      </vt:variant>
      <vt:variant>
        <vt:i4>0</vt:i4>
      </vt:variant>
      <vt:variant>
        <vt:i4>5</vt:i4>
      </vt:variant>
      <vt:variant>
        <vt:lpwstr>mailto:jsanghvi@aol.com</vt:lpwstr>
      </vt:variant>
      <vt:variant>
        <vt:lpwstr/>
      </vt:variant>
      <vt:variant>
        <vt:i4>655379</vt:i4>
      </vt:variant>
      <vt:variant>
        <vt:i4>3</vt:i4>
      </vt:variant>
      <vt:variant>
        <vt:i4>0</vt:i4>
      </vt:variant>
      <vt:variant>
        <vt:i4>5</vt:i4>
      </vt:variant>
      <vt:variant>
        <vt:lpwstr>http://convention.jaina.org/</vt:lpwstr>
      </vt:variant>
      <vt:variant>
        <vt:lpwstr/>
      </vt:variant>
      <vt:variant>
        <vt:i4>1048640</vt:i4>
      </vt:variant>
      <vt:variant>
        <vt:i4>0</vt:i4>
      </vt:variant>
      <vt:variant>
        <vt:i4>0</vt:i4>
      </vt:variant>
      <vt:variant>
        <vt:i4>5</vt:i4>
      </vt:variant>
      <vt:variant>
        <vt:lpwstr>http://www.cvent.com/events/jaina-convention/custom-35-8b9e5113dd0c46e68d60a90aa3b7eb58.aspx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SHEET</dc:title>
  <dc:creator>International Center</dc:creator>
  <cp:lastModifiedBy>Admin</cp:lastModifiedBy>
  <cp:revision>4</cp:revision>
  <cp:lastPrinted>2017-01-06T04:41:00Z</cp:lastPrinted>
  <dcterms:created xsi:type="dcterms:W3CDTF">2017-01-06T04:51:00Z</dcterms:created>
  <dcterms:modified xsi:type="dcterms:W3CDTF">2017-02-01T18:19:00Z</dcterms:modified>
</cp:coreProperties>
</file>